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2CD5" w14:textId="77777777" w:rsidR="00CC3CE8" w:rsidRDefault="00CC3CE8" w:rsidP="00CC3CE8">
      <w:pPr>
        <w:pStyle w:val="Testonormale"/>
        <w:jc w:val="center"/>
        <w:outlineLvl w:val="0"/>
        <w:rPr>
          <w:rFonts w:ascii="Arial" w:hAnsi="Arial" w:cs="Arial"/>
          <w:b/>
          <w:bCs/>
        </w:rPr>
      </w:pPr>
      <w:r>
        <w:rPr>
          <w:rFonts w:ascii="Arial" w:hAnsi="Arial" w:cs="Arial"/>
          <w:b/>
          <w:bCs/>
          <w:sz w:val="28"/>
          <w:szCs w:val="28"/>
        </w:rPr>
        <w:t>DETRAZIONI D’IMPOSTA</w:t>
      </w:r>
      <w:r>
        <w:rPr>
          <w:rFonts w:ascii="Arial" w:hAnsi="Arial" w:cs="Arial"/>
          <w:b/>
          <w:bCs/>
          <w:sz w:val="24"/>
          <w:szCs w:val="24"/>
        </w:rPr>
        <w:t xml:space="preserve"> </w:t>
      </w:r>
      <w:r>
        <w:rPr>
          <w:rFonts w:ascii="Arial" w:hAnsi="Arial" w:cs="Arial"/>
          <w:b/>
          <w:bCs/>
        </w:rPr>
        <w:t>(art. 12 e 13 commi 1 e 2 del Tuir)</w:t>
      </w:r>
    </w:p>
    <w:p w14:paraId="4E33BE38" w14:textId="77777777" w:rsidR="00CC3CE8" w:rsidRDefault="00CC3CE8" w:rsidP="00CC3CE8">
      <w:pPr>
        <w:pStyle w:val="Testonormale"/>
        <w:jc w:val="center"/>
        <w:outlineLvl w:val="0"/>
        <w:rPr>
          <w:rFonts w:ascii="Arial" w:hAnsi="Arial" w:cs="Arial"/>
          <w:b/>
          <w:bCs/>
          <w:sz w:val="24"/>
          <w:szCs w:val="24"/>
        </w:rPr>
      </w:pPr>
      <w:r>
        <w:rPr>
          <w:rFonts w:ascii="Arial" w:hAnsi="Arial" w:cs="Arial"/>
          <w:b/>
          <w:bCs/>
        </w:rPr>
        <w:t>Dichiarazione ai sensi e per gli effetti dell’art.23 del D.P.R.</w:t>
      </w:r>
      <w:smartTag w:uri="urn:schemas-microsoft-com:office:smarttags" w:element="date">
        <w:smartTagPr>
          <w:attr w:name="Year" w:val="73"/>
          <w:attr w:name="Day" w:val="29"/>
          <w:attr w:name="Month" w:val="9"/>
          <w:attr w:name="ls" w:val="trans"/>
        </w:smartTagPr>
        <w:r>
          <w:rPr>
            <w:rFonts w:ascii="Arial" w:hAnsi="Arial" w:cs="Arial"/>
            <w:b/>
            <w:bCs/>
          </w:rPr>
          <w:t>29/9/73</w:t>
        </w:r>
      </w:smartTag>
      <w:r>
        <w:rPr>
          <w:rFonts w:ascii="Arial" w:hAnsi="Arial" w:cs="Arial"/>
          <w:b/>
          <w:bCs/>
        </w:rPr>
        <w:t xml:space="preserve"> n. 600 e successive modificazioni</w:t>
      </w:r>
    </w:p>
    <w:p w14:paraId="32155831" w14:textId="77777777" w:rsidR="00CC3CE8" w:rsidRDefault="00CC3CE8" w:rsidP="00CC3CE8">
      <w:pPr>
        <w:pStyle w:val="Testonormale"/>
        <w:jc w:val="both"/>
        <w:rPr>
          <w:rFonts w:ascii="Arial" w:hAnsi="Arial" w:cs="Arial"/>
        </w:rPr>
      </w:pPr>
    </w:p>
    <w:p w14:paraId="77E50E37" w14:textId="77777777" w:rsidR="00CC3CE8" w:rsidRDefault="00CC3CE8" w:rsidP="00CC3CE8">
      <w:pPr>
        <w:pStyle w:val="Testonormale"/>
        <w:jc w:val="both"/>
        <w:rPr>
          <w:rFonts w:ascii="Arial" w:hAnsi="Arial" w:cs="Arial"/>
        </w:rPr>
      </w:pPr>
      <w:r>
        <w:rPr>
          <w:rFonts w:ascii="Arial" w:hAnsi="Arial" w:cs="Arial"/>
        </w:rPr>
        <w:t xml:space="preserve">Spettabile Ente </w:t>
      </w:r>
    </w:p>
    <w:tbl>
      <w:tblPr>
        <w:tblW w:w="5037" w:type="pct"/>
        <w:tblCellMar>
          <w:left w:w="70" w:type="dxa"/>
          <w:right w:w="70" w:type="dxa"/>
        </w:tblCellMar>
        <w:tblLook w:val="0000" w:firstRow="0" w:lastRow="0" w:firstColumn="0" w:lastColumn="0" w:noHBand="0" w:noVBand="0"/>
      </w:tblPr>
      <w:tblGrid>
        <w:gridCol w:w="1324"/>
        <w:gridCol w:w="4184"/>
        <w:gridCol w:w="481"/>
        <w:gridCol w:w="128"/>
        <w:gridCol w:w="1152"/>
        <w:gridCol w:w="2581"/>
      </w:tblGrid>
      <w:tr w:rsidR="00CC3CE8" w14:paraId="2EE63627" w14:textId="77777777" w:rsidTr="007F2477">
        <w:trPr>
          <w:trHeight w:val="257"/>
        </w:trPr>
        <w:tc>
          <w:tcPr>
            <w:tcW w:w="672" w:type="pct"/>
            <w:tcBorders>
              <w:right w:val="single" w:sz="4" w:space="0" w:color="auto"/>
            </w:tcBorders>
          </w:tcPr>
          <w:p w14:paraId="295F3996" w14:textId="77777777" w:rsidR="007F2477"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Il/la</w:t>
            </w:r>
          </w:p>
          <w:p w14:paraId="4530EEA8"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p>
          <w:p w14:paraId="01408198"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 xml:space="preserve">sottoscritto/a  </w:t>
            </w:r>
          </w:p>
        </w:tc>
        <w:tc>
          <w:tcPr>
            <w:tcW w:w="2124" w:type="pct"/>
            <w:tcBorders>
              <w:left w:val="single" w:sz="4" w:space="0" w:color="auto"/>
              <w:bottom w:val="single" w:sz="4" w:space="0" w:color="auto"/>
            </w:tcBorders>
          </w:tcPr>
          <w:p w14:paraId="22B8608A"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c>
          <w:tcPr>
            <w:tcW w:w="894" w:type="pct"/>
            <w:gridSpan w:val="3"/>
            <w:tcBorders>
              <w:bottom w:val="single" w:sz="4" w:space="0" w:color="auto"/>
            </w:tcBorders>
          </w:tcPr>
          <w:p w14:paraId="165C4A14"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rPr>
            </w:pPr>
            <w:r>
              <w:rPr>
                <w:rFonts w:ascii="Arial" w:hAnsi="Arial" w:cs="Arial"/>
              </w:rPr>
              <w:t xml:space="preserve">Codice Fiscale  </w:t>
            </w:r>
          </w:p>
        </w:tc>
        <w:tc>
          <w:tcPr>
            <w:tcW w:w="1310" w:type="pct"/>
            <w:tcBorders>
              <w:bottom w:val="single" w:sz="4" w:space="0" w:color="auto"/>
            </w:tcBorders>
          </w:tcPr>
          <w:p w14:paraId="6D92AC3B"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r>
      <w:tr w:rsidR="00CC3CE8" w14:paraId="63EDAAE8" w14:textId="77777777" w:rsidTr="007F2477">
        <w:trPr>
          <w:trHeight w:val="235"/>
        </w:trPr>
        <w:tc>
          <w:tcPr>
            <w:tcW w:w="672" w:type="pct"/>
            <w:tcBorders>
              <w:right w:val="single" w:sz="4" w:space="0" w:color="auto"/>
            </w:tcBorders>
          </w:tcPr>
          <w:p w14:paraId="50B848D0"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Nato/a il</w:t>
            </w:r>
          </w:p>
        </w:tc>
        <w:tc>
          <w:tcPr>
            <w:tcW w:w="2124" w:type="pct"/>
            <w:tcBorders>
              <w:top w:val="single" w:sz="4" w:space="0" w:color="auto"/>
              <w:left w:val="single" w:sz="4" w:space="0" w:color="auto"/>
            </w:tcBorders>
          </w:tcPr>
          <w:p w14:paraId="48CE3AD0"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c>
          <w:tcPr>
            <w:tcW w:w="244" w:type="pct"/>
            <w:tcBorders>
              <w:top w:val="single" w:sz="4" w:space="0" w:color="auto"/>
            </w:tcBorders>
          </w:tcPr>
          <w:p w14:paraId="2AB322F1"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rPr>
            </w:pPr>
            <w:r>
              <w:rPr>
                <w:rFonts w:ascii="Arial" w:hAnsi="Arial" w:cs="Arial"/>
              </w:rPr>
              <w:t xml:space="preserve">a </w:t>
            </w:r>
          </w:p>
        </w:tc>
        <w:tc>
          <w:tcPr>
            <w:tcW w:w="1960" w:type="pct"/>
            <w:gridSpan w:val="3"/>
            <w:tcBorders>
              <w:top w:val="single" w:sz="4" w:space="0" w:color="auto"/>
            </w:tcBorders>
          </w:tcPr>
          <w:p w14:paraId="3550482D"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r>
      <w:tr w:rsidR="00CC3CE8" w14:paraId="78C7E803" w14:textId="77777777" w:rsidTr="007F2477">
        <w:trPr>
          <w:cantSplit/>
        </w:trPr>
        <w:tc>
          <w:tcPr>
            <w:tcW w:w="672" w:type="pct"/>
          </w:tcPr>
          <w:p w14:paraId="2FC267D7"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Residente a</w:t>
            </w:r>
          </w:p>
        </w:tc>
        <w:tc>
          <w:tcPr>
            <w:tcW w:w="2124" w:type="pct"/>
          </w:tcPr>
          <w:p w14:paraId="5016699D"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r>
              <w:rPr>
                <w:rFonts w:ascii="Arial" w:hAnsi="Arial" w:cs="Arial"/>
              </w:rPr>
              <w:t xml:space="preserve">                                    C.A.P.</w:t>
            </w:r>
            <w:r>
              <w:rPr>
                <w:rFonts w:ascii="Arial" w:hAnsi="Arial" w:cs="Arial"/>
                <w:b/>
              </w:rPr>
              <w:t xml:space="preserve">  </w:t>
            </w:r>
          </w:p>
        </w:tc>
        <w:tc>
          <w:tcPr>
            <w:tcW w:w="309" w:type="pct"/>
            <w:gridSpan w:val="2"/>
          </w:tcPr>
          <w:p w14:paraId="06DE82F5"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rPr>
            </w:pPr>
            <w:r>
              <w:rPr>
                <w:rFonts w:ascii="Arial" w:hAnsi="Arial" w:cs="Arial"/>
              </w:rPr>
              <w:t>in via</w:t>
            </w:r>
          </w:p>
        </w:tc>
        <w:tc>
          <w:tcPr>
            <w:tcW w:w="1895" w:type="pct"/>
            <w:gridSpan w:val="2"/>
          </w:tcPr>
          <w:p w14:paraId="21529918"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r>
    </w:tbl>
    <w:p w14:paraId="281CA112"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1318"/>
        <w:gridCol w:w="171"/>
        <w:gridCol w:w="4169"/>
        <w:gridCol w:w="2010"/>
        <w:gridCol w:w="199"/>
        <w:gridCol w:w="1911"/>
      </w:tblGrid>
      <w:tr w:rsidR="00CC3CE8" w14:paraId="7774E15E" w14:textId="77777777" w:rsidTr="00F23CF1">
        <w:trPr>
          <w:cantSplit/>
          <w:trHeight w:val="1172"/>
        </w:trPr>
        <w:tc>
          <w:tcPr>
            <w:tcW w:w="674" w:type="pct"/>
          </w:tcPr>
          <w:p w14:paraId="6D5BEB41"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Stato civile (*)</w:t>
            </w:r>
          </w:p>
        </w:tc>
        <w:tc>
          <w:tcPr>
            <w:tcW w:w="2219" w:type="pct"/>
            <w:gridSpan w:val="2"/>
          </w:tcPr>
          <w:p w14:paraId="7A5D13E5"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celibe/nubile </w:t>
            </w:r>
          </w:p>
          <w:p w14:paraId="5FD13EFC"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separato/a legalmente ed effettivamente</w:t>
            </w:r>
          </w:p>
          <w:p w14:paraId="796A410E"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w:t>
            </w:r>
          </w:p>
        </w:tc>
        <w:tc>
          <w:tcPr>
            <w:tcW w:w="1028" w:type="pct"/>
          </w:tcPr>
          <w:p w14:paraId="7C4EAB6C"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coniugato/a</w:t>
            </w:r>
          </w:p>
          <w:p w14:paraId="71133974"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vedovo/a</w:t>
            </w:r>
          </w:p>
        </w:tc>
        <w:tc>
          <w:tcPr>
            <w:tcW w:w="1078" w:type="pct"/>
            <w:gridSpan w:val="2"/>
          </w:tcPr>
          <w:p w14:paraId="099014A6"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divorziato/a</w:t>
            </w:r>
          </w:p>
        </w:tc>
      </w:tr>
      <w:tr w:rsidR="00CC3CE8" w14:paraId="540F8C33" w14:textId="77777777" w:rsidTr="00F23CF1">
        <w:trPr>
          <w:gridAfter w:val="1"/>
          <w:wAfter w:w="977" w:type="pct"/>
        </w:trPr>
        <w:tc>
          <w:tcPr>
            <w:tcW w:w="761" w:type="pct"/>
            <w:gridSpan w:val="2"/>
          </w:tcPr>
          <w:p w14:paraId="59F6D4C6"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 xml:space="preserve">In qualità di </w:t>
            </w:r>
          </w:p>
        </w:tc>
        <w:tc>
          <w:tcPr>
            <w:tcW w:w="3262" w:type="pct"/>
            <w:gridSpan w:val="3"/>
          </w:tcPr>
          <w:p w14:paraId="6D4D930F" w14:textId="76550A26" w:rsidR="00CC3CE8" w:rsidRDefault="00CC3CE8" w:rsidP="00B85E36">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2" w:char="0054"/>
            </w:r>
            <w:r>
              <w:rPr>
                <w:rFonts w:ascii="Arial" w:hAnsi="Arial" w:cs="Arial"/>
              </w:rPr>
              <w:t xml:space="preserve">  Beneficiario assegno di studio per l’anno </w:t>
            </w:r>
            <w:r w:rsidR="00E905E9">
              <w:rPr>
                <w:rFonts w:ascii="Arial" w:hAnsi="Arial" w:cs="Arial"/>
              </w:rPr>
              <w:t>scolasti</w:t>
            </w:r>
            <w:r>
              <w:rPr>
                <w:rFonts w:ascii="Arial" w:hAnsi="Arial" w:cs="Arial"/>
              </w:rPr>
              <w:t>co 201</w:t>
            </w:r>
            <w:r w:rsidR="004E7BAC">
              <w:rPr>
                <w:rFonts w:ascii="Arial" w:hAnsi="Arial" w:cs="Arial"/>
              </w:rPr>
              <w:t>9</w:t>
            </w:r>
            <w:r>
              <w:rPr>
                <w:rFonts w:ascii="Arial" w:hAnsi="Arial" w:cs="Arial"/>
              </w:rPr>
              <w:t>/20</w:t>
            </w:r>
            <w:r w:rsidR="004E7BAC">
              <w:rPr>
                <w:rFonts w:ascii="Arial" w:hAnsi="Arial" w:cs="Arial"/>
              </w:rPr>
              <w:t>20</w:t>
            </w:r>
          </w:p>
        </w:tc>
      </w:tr>
    </w:tbl>
    <w:p w14:paraId="73827424" w14:textId="77777777" w:rsidR="00CC3CE8" w:rsidRDefault="00CC3CE8" w:rsidP="00CC3CE8">
      <w:pPr>
        <w:pStyle w:val="Testonormale"/>
        <w:jc w:val="both"/>
        <w:rPr>
          <w:rFonts w:ascii="Arial" w:hAnsi="Arial" w:cs="Arial"/>
        </w:rPr>
      </w:pPr>
    </w:p>
    <w:p w14:paraId="6EAE6D54" w14:textId="77777777" w:rsidR="00CC3CE8" w:rsidRDefault="00CC3CE8" w:rsidP="00CC3CE8">
      <w:pPr>
        <w:pStyle w:val="Testonormale"/>
        <w:jc w:val="both"/>
        <w:rPr>
          <w:rFonts w:ascii="Tahoma" w:hAnsi="Tahoma" w:cs="Tahoma"/>
        </w:rPr>
      </w:pPr>
      <w:r>
        <w:rPr>
          <w:rFonts w:ascii="Arial" w:hAnsi="Arial" w:cs="Arial"/>
        </w:rPr>
        <w:t>Corrisposto da codesto Ente</w:t>
      </w:r>
    </w:p>
    <w:p w14:paraId="34A53138" w14:textId="77777777" w:rsidR="00CC3CE8" w:rsidRDefault="00CC3CE8" w:rsidP="00CC3CE8">
      <w:pPr>
        <w:pStyle w:val="Testonormale"/>
        <w:jc w:val="center"/>
        <w:outlineLvl w:val="0"/>
        <w:rPr>
          <w:rFonts w:ascii="Arial" w:hAnsi="Arial" w:cs="Arial"/>
          <w:b/>
          <w:bCs/>
          <w:sz w:val="24"/>
          <w:szCs w:val="24"/>
        </w:rPr>
      </w:pPr>
      <w:r>
        <w:rPr>
          <w:rFonts w:ascii="Arial" w:hAnsi="Arial" w:cs="Arial"/>
          <w:b/>
          <w:bCs/>
          <w:sz w:val="24"/>
          <w:szCs w:val="24"/>
        </w:rPr>
        <w:t xml:space="preserve">DICHIARA </w:t>
      </w:r>
    </w:p>
    <w:p w14:paraId="405DF501" w14:textId="086A88A8" w:rsidR="00CC3CE8" w:rsidRDefault="00CC3CE8" w:rsidP="00CC3CE8">
      <w:pPr>
        <w:pStyle w:val="Testonormale"/>
        <w:outlineLvl w:val="0"/>
        <w:rPr>
          <w:rFonts w:ascii="Arial" w:hAnsi="Arial" w:cs="Arial"/>
        </w:rPr>
      </w:pPr>
      <w:r>
        <w:rPr>
          <w:rFonts w:ascii="Arial" w:hAnsi="Arial" w:cs="Arial"/>
        </w:rPr>
        <w:t xml:space="preserve">Sotto la propria personale responsabilità di aver diritto alle seguenti detrazioni d'imposta, contraddistinte dalla scelta espressa con una   </w:t>
      </w:r>
      <w:r>
        <w:rPr>
          <w:rFonts w:ascii="Arial" w:hAnsi="Arial" w:cs="Arial"/>
          <w:b/>
          <w:bCs/>
        </w:rPr>
        <w:t>X</w:t>
      </w:r>
      <w:r>
        <w:rPr>
          <w:rFonts w:ascii="Arial" w:hAnsi="Arial" w:cs="Arial"/>
        </w:rPr>
        <w:t xml:space="preserve"> .</w:t>
      </w:r>
    </w:p>
    <w:tbl>
      <w:tblPr>
        <w:tblW w:w="5000" w:type="pct"/>
        <w:tblCellMar>
          <w:left w:w="70" w:type="dxa"/>
          <w:right w:w="70" w:type="dxa"/>
        </w:tblCellMar>
        <w:tblLook w:val="0000" w:firstRow="0" w:lastRow="0" w:firstColumn="0" w:lastColumn="0" w:noHBand="0" w:noVBand="0"/>
      </w:tblPr>
      <w:tblGrid>
        <w:gridCol w:w="698"/>
        <w:gridCol w:w="9080"/>
      </w:tblGrid>
      <w:tr w:rsidR="00CC3CE8" w14:paraId="021B7F65" w14:textId="77777777" w:rsidTr="00CC3CE8">
        <w:trPr>
          <w:trHeight w:val="984"/>
        </w:trPr>
        <w:tc>
          <w:tcPr>
            <w:tcW w:w="357" w:type="pct"/>
          </w:tcPr>
          <w:p w14:paraId="6F8D0206" w14:textId="77777777" w:rsidR="00CC3CE8" w:rsidRDefault="00CC3CE8">
            <w:pPr>
              <w:pStyle w:val="Testonormale"/>
              <w:jc w:val="both"/>
              <w:rPr>
                <w:rFonts w:ascii="Arial" w:hAnsi="Arial" w:cs="Arial"/>
                <w:b/>
                <w:bCs/>
              </w:rPr>
            </w:pPr>
          </w:p>
          <w:p w14:paraId="0F939825" w14:textId="0E9F0143" w:rsidR="00CC3CE8" w:rsidRDefault="00CC3CE8">
            <w:pPr>
              <w:pStyle w:val="Testonormale"/>
              <w:jc w:val="both"/>
              <w:rPr>
                <w:rFonts w:ascii="Arial" w:hAnsi="Arial" w:cs="Arial"/>
              </w:rPr>
            </w:pPr>
          </w:p>
          <w:p w14:paraId="2C406F93" w14:textId="50E0E6E2" w:rsidR="00CC3CE8" w:rsidRDefault="00CC3CE8">
            <w:pPr>
              <w:pStyle w:val="Testonormale"/>
              <w:jc w:val="both"/>
              <w:rPr>
                <w:rFonts w:ascii="Arial" w:hAnsi="Arial" w:cs="Arial"/>
              </w:rPr>
            </w:pPr>
          </w:p>
        </w:tc>
        <w:tc>
          <w:tcPr>
            <w:tcW w:w="4643" w:type="pct"/>
          </w:tcPr>
          <w:p w14:paraId="3F0533B8" w14:textId="77777777" w:rsidR="00CC3CE8" w:rsidRDefault="00CC3CE8" w:rsidP="00F23CF1">
            <w:pPr>
              <w:pStyle w:val="Testonormale"/>
              <w:jc w:val="both"/>
              <w:outlineLvl w:val="0"/>
              <w:rPr>
                <w:rFonts w:ascii="Arial" w:hAnsi="Arial" w:cs="Arial"/>
                <w:b/>
                <w:bCs/>
              </w:rPr>
            </w:pPr>
            <w:r>
              <w:rPr>
                <w:rFonts w:ascii="Arial" w:hAnsi="Arial" w:cs="Arial"/>
                <w:b/>
                <w:bCs/>
              </w:rPr>
              <w:t>Detrazione per lavoro dipendente e "assimilato" di cui all'articolo 13, comma 1, lettere a),b),c) e comma 2 Del Tuir</w:t>
            </w:r>
          </w:p>
          <w:p w14:paraId="459DE11A" w14:textId="77777777" w:rsidR="00F23CF1" w:rsidRDefault="00F23CF1" w:rsidP="00F23CF1">
            <w:pPr>
              <w:pStyle w:val="Testonormale"/>
              <w:jc w:val="both"/>
              <w:outlineLvl w:val="0"/>
              <w:rPr>
                <w:rFonts w:ascii="Arial" w:hAnsi="Arial" w:cs="Arial"/>
              </w:rPr>
            </w:pPr>
          </w:p>
          <w:p w14:paraId="54D17251" w14:textId="1890831E" w:rsidR="00CC3CE8" w:rsidRDefault="00CC3CE8" w:rsidP="006873B0">
            <w:pPr>
              <w:pStyle w:val="Testonormale"/>
              <w:jc w:val="both"/>
              <w:rPr>
                <w:rFonts w:ascii="Arial" w:hAnsi="Arial" w:cs="Arial"/>
              </w:rPr>
            </w:pPr>
            <w:r>
              <w:rPr>
                <w:rFonts w:ascii="Arial" w:hAnsi="Arial" w:cs="Arial"/>
              </w:rPr>
              <w:sym w:font="Wingdings" w:char="0071"/>
            </w:r>
            <w:r>
              <w:rPr>
                <w:rFonts w:ascii="Arial" w:hAnsi="Arial" w:cs="Arial"/>
              </w:rPr>
              <w:t xml:space="preserve"> A decorrere dal 01/01/20</w:t>
            </w:r>
            <w:r w:rsidR="00371C7C">
              <w:rPr>
                <w:rFonts w:ascii="Arial" w:hAnsi="Arial" w:cs="Arial"/>
              </w:rPr>
              <w:t>20</w:t>
            </w:r>
            <w:r>
              <w:rPr>
                <w:rFonts w:ascii="Arial" w:hAnsi="Arial" w:cs="Arial"/>
              </w:rPr>
              <w:t xml:space="preserve"> </w:t>
            </w:r>
            <w:r>
              <w:rPr>
                <w:rFonts w:ascii="Arial" w:hAnsi="Arial" w:cs="Arial"/>
                <w:b/>
                <w:bCs/>
              </w:rPr>
              <w:t>PER REDDITI DI LAVORO DIPENDENTE E "ASSIMILATO"</w:t>
            </w:r>
            <w:r>
              <w:rPr>
                <w:rFonts w:ascii="Arial" w:hAnsi="Arial" w:cs="Arial"/>
              </w:rPr>
              <w:t xml:space="preserve"> da </w:t>
            </w:r>
            <w:r w:rsidR="008D0366">
              <w:rPr>
                <w:rFonts w:ascii="Arial" w:hAnsi="Arial" w:cs="Arial"/>
              </w:rPr>
              <w:t>r</w:t>
            </w:r>
            <w:r>
              <w:rPr>
                <w:rFonts w:ascii="Arial" w:hAnsi="Arial" w:cs="Arial"/>
              </w:rPr>
              <w:t>apportare al periodo di lavoro nell'anno</w:t>
            </w:r>
          </w:p>
        </w:tc>
      </w:tr>
      <w:tr w:rsidR="00CC3CE8" w14:paraId="3C6C5839" w14:textId="77777777" w:rsidTr="00CC3CE8">
        <w:trPr>
          <w:trHeight w:val="91"/>
        </w:trPr>
        <w:tc>
          <w:tcPr>
            <w:tcW w:w="357" w:type="pct"/>
          </w:tcPr>
          <w:p w14:paraId="73F303BB" w14:textId="2DA2C2E4" w:rsidR="00CC3CE8" w:rsidRDefault="00AF0C09">
            <w:pPr>
              <w:pStyle w:val="Testonormale"/>
              <w:jc w:val="both"/>
              <w:rPr>
                <w:rFonts w:ascii="Arial" w:hAnsi="Arial" w:cs="Arial"/>
                <w:noProof/>
              </w:rPr>
            </w:pPr>
            <w:r>
              <w:rPr>
                <w:noProof/>
              </w:rPr>
              <mc:AlternateContent>
                <mc:Choice Requires="wps">
                  <w:drawing>
                    <wp:anchor distT="0" distB="0" distL="114300" distR="114300" simplePos="0" relativeHeight="251656192" behindDoc="0" locked="0" layoutInCell="0" allowOverlap="1" wp14:anchorId="771B46B6" wp14:editId="30BD7262">
                      <wp:simplePos x="0" y="0"/>
                      <wp:positionH relativeFrom="column">
                        <wp:posOffset>6350</wp:posOffset>
                      </wp:positionH>
                      <wp:positionV relativeFrom="paragraph">
                        <wp:posOffset>-590550</wp:posOffset>
                      </wp:positionV>
                      <wp:extent cx="365760" cy="365760"/>
                      <wp:effectExtent l="6350" t="6350" r="8890" b="889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464138D4" w14:textId="77777777" w:rsidR="00CC3CE8" w:rsidRDefault="00CC3CE8" w:rsidP="00CC3CE8">
                                  <w:pPr>
                                    <w:pStyle w:val="Titolo1"/>
                                    <w:rPr>
                                      <w:color w:val="FFFFFF"/>
                                      <w:sz w:val="24"/>
                                    </w:rPr>
                                  </w:pPr>
                                  <w:r>
                                    <w:rPr>
                                      <w:color w:val="FFFFFF"/>
                                      <w:sz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B46B6" id="Oval 2" o:spid="_x0000_s1026" style="position:absolute;left:0;text-align:left;margin-left:.5pt;margin-top:-46.5pt;width:28.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" o:allowincell="f" fillcolor="gray" strokecolor="white">
                      <v:textbox>
                        <w:txbxContent>
                          <w:p w14:paraId="464138D4" w14:textId="77777777" w:rsidR="00CC3CE8" w:rsidRDefault="00CC3CE8" w:rsidP="00CC3CE8">
                            <w:pPr>
                              <w:pStyle w:val="Titolo1"/>
                              <w:rPr>
                                <w:color w:val="FFFFFF"/>
                                <w:sz w:val="24"/>
                              </w:rPr>
                            </w:pPr>
                            <w:r>
                              <w:rPr>
                                <w:color w:val="FFFFFF"/>
                                <w:sz w:val="24"/>
                              </w:rPr>
                              <w:t>A</w:t>
                            </w:r>
                          </w:p>
                        </w:txbxContent>
                      </v:textbox>
                    </v:oval>
                  </w:pict>
                </mc:Fallback>
              </mc:AlternateContent>
            </w:r>
          </w:p>
        </w:tc>
        <w:tc>
          <w:tcPr>
            <w:tcW w:w="4643" w:type="pct"/>
          </w:tcPr>
          <w:p w14:paraId="4CE3060F" w14:textId="77777777" w:rsidR="00CC3CE8" w:rsidRDefault="00CC3CE8">
            <w:pPr>
              <w:pStyle w:val="Testonormale"/>
              <w:jc w:val="both"/>
              <w:rPr>
                <w:rFonts w:ascii="Arial" w:hAnsi="Arial" w:cs="Arial"/>
                <w:b/>
                <w:bCs/>
                <w:sz w:val="16"/>
                <w:szCs w:val="16"/>
              </w:rPr>
            </w:pPr>
          </w:p>
        </w:tc>
      </w:tr>
      <w:tr w:rsidR="00CC3CE8" w14:paraId="7A875D5D" w14:textId="77777777" w:rsidTr="00CC3CE8">
        <w:trPr>
          <w:trHeight w:val="800"/>
        </w:trPr>
        <w:tc>
          <w:tcPr>
            <w:tcW w:w="357" w:type="pct"/>
          </w:tcPr>
          <w:p w14:paraId="23815654" w14:textId="02E1DB32" w:rsidR="00CC3CE8" w:rsidRDefault="00CC3CE8">
            <w:pPr>
              <w:pStyle w:val="Testonormale"/>
              <w:jc w:val="both"/>
              <w:rPr>
                <w:rFonts w:ascii="Arial" w:hAnsi="Arial" w:cs="Arial"/>
              </w:rPr>
            </w:pPr>
          </w:p>
          <w:p w14:paraId="33D9A344" w14:textId="5D4B2A03" w:rsidR="00CC3CE8" w:rsidRDefault="00CC3CE8">
            <w:pPr>
              <w:pStyle w:val="Testonormale"/>
              <w:jc w:val="both"/>
              <w:rPr>
                <w:rFonts w:ascii="Arial" w:hAnsi="Arial" w:cs="Arial"/>
                <w:b/>
              </w:rPr>
            </w:pPr>
          </w:p>
        </w:tc>
        <w:tc>
          <w:tcPr>
            <w:tcW w:w="4643" w:type="pct"/>
          </w:tcPr>
          <w:p w14:paraId="3F593DDF" w14:textId="6E11C48F" w:rsidR="00CC3CE8" w:rsidRDefault="00CC3CE8">
            <w:pPr>
              <w:pStyle w:val="Testonormale"/>
              <w:jc w:val="both"/>
              <w:rPr>
                <w:rFonts w:ascii="Arial" w:hAnsi="Arial" w:cs="Arial"/>
                <w:b/>
                <w:bCs/>
              </w:rPr>
            </w:pPr>
            <w:r>
              <w:rPr>
                <w:rFonts w:ascii="Arial" w:hAnsi="Arial" w:cs="Arial"/>
                <w:b/>
                <w:bCs/>
              </w:rPr>
              <w:t>Detrazione  per carichi di famiglia di cui all'articolo 12 del Tuir</w:t>
            </w:r>
          </w:p>
          <w:p w14:paraId="5DA76981" w14:textId="23546CF8" w:rsidR="00CC3CE8" w:rsidRDefault="00CC3CE8" w:rsidP="008D0366">
            <w:pPr>
              <w:pStyle w:val="Testonormale"/>
              <w:jc w:val="both"/>
              <w:rPr>
                <w:rFonts w:ascii="Arial" w:hAnsi="Arial" w:cs="Arial"/>
              </w:rPr>
            </w:pPr>
            <w:r>
              <w:rPr>
                <w:rFonts w:ascii="Arial" w:hAnsi="Arial" w:cs="Arial"/>
              </w:rPr>
              <w:sym w:font="Wingdings" w:char="0071"/>
            </w:r>
            <w:r>
              <w:rPr>
                <w:rFonts w:ascii="Arial" w:hAnsi="Arial" w:cs="Arial"/>
              </w:rPr>
              <w:t xml:space="preserve"> A decorrere dal ___________________ </w:t>
            </w:r>
            <w:r>
              <w:rPr>
                <w:rFonts w:ascii="Arial" w:hAnsi="Arial" w:cs="Arial"/>
                <w:b/>
                <w:bCs/>
              </w:rPr>
              <w:t>PER CONIUGE A CARICO</w:t>
            </w:r>
            <w:r>
              <w:rPr>
                <w:rFonts w:ascii="Arial" w:hAnsi="Arial" w:cs="Arial"/>
              </w:rPr>
              <w:t xml:space="preserve"> non legalmente né effettivamente  Separato</w:t>
            </w:r>
          </w:p>
        </w:tc>
      </w:tr>
      <w:tr w:rsidR="00CC3CE8" w14:paraId="7BDC8F41" w14:textId="77777777" w:rsidTr="00CC3CE8">
        <w:trPr>
          <w:trHeight w:val="1878"/>
        </w:trPr>
        <w:tc>
          <w:tcPr>
            <w:tcW w:w="357" w:type="pct"/>
          </w:tcPr>
          <w:p w14:paraId="3615C161" w14:textId="56001C51" w:rsidR="00CC3CE8" w:rsidRDefault="00AF0C09">
            <w:pPr>
              <w:pStyle w:val="Testonormale"/>
              <w:jc w:val="both"/>
              <w:rPr>
                <w:rFonts w:ascii="Arial" w:hAnsi="Arial" w:cs="Arial"/>
                <w:noProof/>
              </w:rPr>
            </w:pPr>
            <w:r>
              <w:rPr>
                <w:noProof/>
              </w:rPr>
              <mc:AlternateContent>
                <mc:Choice Requires="wps">
                  <w:drawing>
                    <wp:anchor distT="0" distB="0" distL="114300" distR="114300" simplePos="0" relativeHeight="251659264" behindDoc="0" locked="0" layoutInCell="0" allowOverlap="1" wp14:anchorId="53DD6378" wp14:editId="59F3E3B6">
                      <wp:simplePos x="0" y="0"/>
                      <wp:positionH relativeFrom="column">
                        <wp:posOffset>6350</wp:posOffset>
                      </wp:positionH>
                      <wp:positionV relativeFrom="paragraph">
                        <wp:posOffset>-434975</wp:posOffset>
                      </wp:positionV>
                      <wp:extent cx="365760" cy="365760"/>
                      <wp:effectExtent l="6350" t="6350" r="8890" b="889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316F80B7" w14:textId="77777777" w:rsidR="00CC3CE8" w:rsidRDefault="00CC3CE8" w:rsidP="00CC3CE8">
                                  <w:pPr>
                                    <w:pStyle w:val="Titolo2"/>
                                    <w:rPr>
                                      <w:color w:val="FFFFFF"/>
                                    </w:rPr>
                                  </w:pPr>
                                  <w:r>
                                    <w:rPr>
                                      <w:color w:val="FFFF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D6378" id="Oval 3" o:spid="_x0000_s1027" style="position:absolute;left:0;text-align:left;margin-left:.5pt;margin-top:-34.25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" o:allowincell="f" fillcolor="gray" strokecolor="white">
                      <v:textbox>
                        <w:txbxContent>
                          <w:p w14:paraId="316F80B7" w14:textId="77777777" w:rsidR="00CC3CE8" w:rsidRDefault="00CC3CE8" w:rsidP="00CC3CE8">
                            <w:pPr>
                              <w:pStyle w:val="Titolo2"/>
                              <w:rPr>
                                <w:color w:val="FFFFFF"/>
                              </w:rPr>
                            </w:pPr>
                            <w:r>
                              <w:rPr>
                                <w:color w:val="FFFFFF"/>
                              </w:rPr>
                              <w:t>B</w:t>
                            </w:r>
                          </w:p>
                        </w:txbxContent>
                      </v:textbox>
                    </v:oval>
                  </w:pict>
                </mc:Fallback>
              </mc:AlternateContent>
            </w:r>
          </w:p>
        </w:tc>
        <w:tc>
          <w:tcPr>
            <w:tcW w:w="4643" w:type="pct"/>
          </w:tcPr>
          <w:p w14:paraId="7BA8852B" w14:textId="77777777" w:rsidR="00CC3CE8" w:rsidRDefault="00CC3CE8">
            <w:pPr>
              <w:pStyle w:val="Testonormale"/>
              <w:jc w:val="both"/>
              <w:rPr>
                <w:rFonts w:ascii="Arial" w:hAnsi="Arial" w:cs="Arial"/>
              </w:rPr>
            </w:pPr>
            <w:r>
              <w:rPr>
                <w:rFonts w:ascii="Arial" w:hAnsi="Arial" w:cs="Arial"/>
              </w:rPr>
              <w:sym w:font="Wingdings" w:char="0071"/>
            </w:r>
            <w:r>
              <w:rPr>
                <w:rFonts w:ascii="Arial" w:hAnsi="Arial" w:cs="Arial"/>
              </w:rPr>
              <w:t xml:space="preserve"> A decorrere dal   ___________________ </w:t>
            </w:r>
            <w:r>
              <w:rPr>
                <w:rFonts w:ascii="Arial" w:hAnsi="Arial" w:cs="Arial"/>
                <w:b/>
                <w:bCs/>
              </w:rPr>
              <w:t>PER FIGLI A CARICO non portatori di handicap</w:t>
            </w:r>
          </w:p>
          <w:p w14:paraId="0B09C826" w14:textId="77777777" w:rsidR="00CC3CE8" w:rsidRDefault="00CC3CE8">
            <w:pPr>
              <w:pStyle w:val="Testonormale"/>
              <w:jc w:val="both"/>
              <w:rPr>
                <w:rFonts w:ascii="Arial" w:hAnsi="Arial" w:cs="Arial"/>
              </w:rPr>
            </w:pPr>
            <w:r>
              <w:rPr>
                <w:rFonts w:ascii="Arial" w:hAnsi="Arial" w:cs="Arial"/>
              </w:rPr>
              <w:t xml:space="preserve">     N._____ figli a carico nella misura del 100%</w:t>
            </w:r>
          </w:p>
          <w:p w14:paraId="1150014C" w14:textId="77777777" w:rsidR="00CC3CE8" w:rsidRDefault="00CC3CE8">
            <w:pPr>
              <w:pStyle w:val="Testonormale"/>
              <w:jc w:val="both"/>
              <w:rPr>
                <w:rFonts w:ascii="Arial" w:hAnsi="Arial" w:cs="Arial"/>
              </w:rPr>
            </w:pPr>
            <w:r>
              <w:rPr>
                <w:rFonts w:ascii="Arial" w:hAnsi="Arial" w:cs="Arial"/>
              </w:rPr>
              <w:t xml:space="preserve">     N._____ figli a carico nella misura del   50%</w:t>
            </w:r>
          </w:p>
          <w:p w14:paraId="454E6985" w14:textId="77777777" w:rsidR="00CC3CE8" w:rsidRDefault="00CC3CE8">
            <w:pPr>
              <w:pStyle w:val="Testonormale"/>
              <w:jc w:val="both"/>
              <w:rPr>
                <w:rFonts w:ascii="Arial" w:hAnsi="Arial" w:cs="Arial"/>
              </w:rPr>
            </w:pPr>
            <w:r>
              <w:rPr>
                <w:rFonts w:ascii="Arial" w:hAnsi="Arial" w:cs="Arial"/>
              </w:rPr>
              <w:t xml:space="preserve">     </w:t>
            </w:r>
            <w:r>
              <w:rPr>
                <w:rFonts w:ascii="Arial" w:hAnsi="Arial" w:cs="Arial"/>
                <w:b/>
                <w:bCs/>
              </w:rPr>
              <w:t>di cui di età inferiore ai tre anni N.__</w:t>
            </w:r>
            <w:r>
              <w:rPr>
                <w:rFonts w:ascii="Arial" w:hAnsi="Arial" w:cs="Arial"/>
              </w:rPr>
              <w:t xml:space="preserve"> specificare la data di nascita _____, ______, ______</w:t>
            </w:r>
          </w:p>
          <w:p w14:paraId="6C32F3E6" w14:textId="77777777" w:rsidR="00F23CF1" w:rsidRDefault="00F23CF1">
            <w:pPr>
              <w:pStyle w:val="Testonormale"/>
              <w:jc w:val="both"/>
              <w:rPr>
                <w:rFonts w:ascii="Arial" w:hAnsi="Arial" w:cs="Arial"/>
              </w:rPr>
            </w:pPr>
          </w:p>
          <w:p w14:paraId="79C39D90" w14:textId="77777777" w:rsidR="00CC3CE8" w:rsidRDefault="00CC3CE8">
            <w:pPr>
              <w:pStyle w:val="Testonormale"/>
              <w:jc w:val="both"/>
              <w:rPr>
                <w:rFonts w:ascii="Arial" w:hAnsi="Arial" w:cs="Arial"/>
                <w:b/>
                <w:bCs/>
              </w:rPr>
            </w:pPr>
            <w:r>
              <w:rPr>
                <w:rFonts w:ascii="Arial" w:hAnsi="Arial" w:cs="Arial"/>
              </w:rPr>
              <w:t xml:space="preserve">     </w:t>
            </w:r>
            <w:r>
              <w:rPr>
                <w:rFonts w:ascii="Arial" w:hAnsi="Arial" w:cs="Arial"/>
                <w:b/>
                <w:bCs/>
              </w:rPr>
              <w:t>diversamente abili:</w:t>
            </w:r>
          </w:p>
          <w:p w14:paraId="60808370" w14:textId="77777777" w:rsidR="00CC3CE8" w:rsidRDefault="00CC3CE8">
            <w:pPr>
              <w:pStyle w:val="Testonormale"/>
              <w:jc w:val="both"/>
              <w:rPr>
                <w:rFonts w:ascii="Arial" w:hAnsi="Arial" w:cs="Arial"/>
              </w:rPr>
            </w:pPr>
            <w:r>
              <w:rPr>
                <w:rFonts w:ascii="Arial" w:hAnsi="Arial" w:cs="Arial"/>
              </w:rPr>
              <w:t xml:space="preserve">     N._____ figli a carico nella misura del 100%</w:t>
            </w:r>
          </w:p>
          <w:p w14:paraId="3D3F4FB5" w14:textId="77777777" w:rsidR="00CC3CE8" w:rsidRDefault="00CC3CE8">
            <w:pPr>
              <w:pStyle w:val="Testonormale"/>
              <w:jc w:val="both"/>
              <w:rPr>
                <w:rFonts w:ascii="Arial" w:hAnsi="Arial" w:cs="Arial"/>
              </w:rPr>
            </w:pPr>
            <w:r>
              <w:rPr>
                <w:rFonts w:ascii="Arial" w:hAnsi="Arial" w:cs="Arial"/>
              </w:rPr>
              <w:t xml:space="preserve">     N._____ figli a carico nella misura del   50%</w:t>
            </w:r>
          </w:p>
          <w:p w14:paraId="40E19B6F" w14:textId="77777777" w:rsidR="00CC3CE8" w:rsidRDefault="00CC3CE8" w:rsidP="00F23CF1">
            <w:pPr>
              <w:pStyle w:val="Testonormale"/>
              <w:jc w:val="both"/>
              <w:rPr>
                <w:rFonts w:ascii="Arial" w:hAnsi="Arial" w:cs="Arial"/>
              </w:rPr>
            </w:pPr>
            <w:r>
              <w:rPr>
                <w:rFonts w:ascii="Arial" w:hAnsi="Arial" w:cs="Arial"/>
              </w:rPr>
              <w:t xml:space="preserve">     </w:t>
            </w:r>
            <w:r>
              <w:rPr>
                <w:rFonts w:ascii="Arial" w:hAnsi="Arial" w:cs="Arial"/>
                <w:b/>
                <w:bCs/>
              </w:rPr>
              <w:t>di cui di età inferiore ai tre anni N.__</w:t>
            </w:r>
            <w:r>
              <w:rPr>
                <w:rFonts w:ascii="Arial" w:hAnsi="Arial" w:cs="Arial"/>
              </w:rPr>
              <w:t xml:space="preserve"> specificare la  data di nascita ______, _____, ________</w:t>
            </w:r>
          </w:p>
          <w:p w14:paraId="2A14D282" w14:textId="77777777" w:rsidR="00F23CF1" w:rsidRDefault="00F23CF1" w:rsidP="00F23CF1">
            <w:pPr>
              <w:pStyle w:val="Testonormale"/>
              <w:jc w:val="both"/>
              <w:rPr>
                <w:rFonts w:ascii="Arial" w:hAnsi="Arial" w:cs="Arial"/>
              </w:rPr>
            </w:pPr>
          </w:p>
        </w:tc>
      </w:tr>
      <w:tr w:rsidR="00CC3CE8" w14:paraId="7DC6E99B" w14:textId="77777777" w:rsidTr="00CC3CE8">
        <w:trPr>
          <w:trHeight w:val="290"/>
        </w:trPr>
        <w:tc>
          <w:tcPr>
            <w:tcW w:w="357" w:type="pct"/>
          </w:tcPr>
          <w:p w14:paraId="57709C22" w14:textId="77777777" w:rsidR="00CC3CE8" w:rsidRDefault="00CC3CE8">
            <w:pPr>
              <w:pStyle w:val="Testonormale"/>
              <w:jc w:val="both"/>
              <w:rPr>
                <w:rFonts w:ascii="Arial" w:hAnsi="Arial" w:cs="Arial"/>
                <w:noProof/>
              </w:rPr>
            </w:pPr>
          </w:p>
        </w:tc>
        <w:tc>
          <w:tcPr>
            <w:tcW w:w="4643" w:type="pct"/>
          </w:tcPr>
          <w:p w14:paraId="1622B75F" w14:textId="77777777" w:rsidR="00CC3CE8" w:rsidRDefault="00CC3CE8">
            <w:pPr>
              <w:pStyle w:val="Testonormale"/>
              <w:jc w:val="both"/>
              <w:rPr>
                <w:rFonts w:ascii="Arial" w:hAnsi="Arial" w:cs="Arial"/>
                <w:b/>
                <w:bCs/>
              </w:rPr>
            </w:pPr>
            <w:r>
              <w:rPr>
                <w:rFonts w:ascii="Arial" w:hAnsi="Arial" w:cs="Arial"/>
              </w:rPr>
              <w:sym w:font="Wingdings" w:char="0071"/>
            </w:r>
            <w:r>
              <w:rPr>
                <w:rFonts w:ascii="Arial" w:hAnsi="Arial" w:cs="Arial"/>
              </w:rPr>
              <w:t xml:space="preserve"> </w:t>
            </w:r>
            <w:r>
              <w:rPr>
                <w:rFonts w:ascii="Arial" w:hAnsi="Arial" w:cs="Arial"/>
                <w:b/>
                <w:bCs/>
              </w:rPr>
              <w:t>PER IL PRIMO FIGLIO IN MANCANZA DEL CONIUGE.</w:t>
            </w:r>
          </w:p>
          <w:p w14:paraId="4CE16405" w14:textId="77777777" w:rsidR="00F23CF1" w:rsidRDefault="00F23CF1">
            <w:pPr>
              <w:pStyle w:val="Testonormale"/>
              <w:jc w:val="both"/>
              <w:rPr>
                <w:rFonts w:ascii="Arial" w:hAnsi="Arial" w:cs="Arial"/>
                <w:b/>
                <w:bCs/>
              </w:rPr>
            </w:pPr>
          </w:p>
        </w:tc>
      </w:tr>
      <w:tr w:rsidR="00CC3CE8" w14:paraId="4FAB3C96" w14:textId="77777777" w:rsidTr="00CC3CE8">
        <w:trPr>
          <w:trHeight w:val="848"/>
        </w:trPr>
        <w:tc>
          <w:tcPr>
            <w:tcW w:w="357" w:type="pct"/>
          </w:tcPr>
          <w:p w14:paraId="52FCDEB0" w14:textId="77777777" w:rsidR="00CC3CE8" w:rsidRDefault="00CC3CE8">
            <w:pPr>
              <w:pStyle w:val="Testonormale"/>
              <w:jc w:val="both"/>
              <w:rPr>
                <w:rFonts w:ascii="Arial" w:hAnsi="Arial" w:cs="Arial"/>
                <w:noProof/>
              </w:rPr>
            </w:pPr>
          </w:p>
        </w:tc>
        <w:tc>
          <w:tcPr>
            <w:tcW w:w="4643" w:type="pct"/>
          </w:tcPr>
          <w:p w14:paraId="49F7D7AF" w14:textId="77777777" w:rsidR="00CC3CE8" w:rsidRDefault="00CC3CE8">
            <w:pPr>
              <w:pStyle w:val="Testonormale"/>
              <w:jc w:val="both"/>
              <w:rPr>
                <w:rFonts w:ascii="Arial" w:hAnsi="Arial" w:cs="Arial"/>
              </w:rPr>
            </w:pPr>
            <w:r>
              <w:rPr>
                <w:rFonts w:ascii="Arial" w:hAnsi="Arial" w:cs="Arial"/>
              </w:rPr>
              <w:sym w:font="Wingdings" w:char="0071"/>
            </w:r>
            <w:r>
              <w:rPr>
                <w:rFonts w:ascii="Arial" w:hAnsi="Arial" w:cs="Arial"/>
              </w:rPr>
              <w:t xml:space="preserve"> A decorrere dal __________________</w:t>
            </w:r>
            <w:r>
              <w:rPr>
                <w:rFonts w:ascii="Arial" w:hAnsi="Arial" w:cs="Arial"/>
                <w:b/>
                <w:bCs/>
              </w:rPr>
              <w:t xml:space="preserve"> PER ALTRI FAMILIARI A CARICO</w:t>
            </w:r>
          </w:p>
          <w:p w14:paraId="441A34EF" w14:textId="77777777" w:rsidR="00CC3CE8" w:rsidRDefault="00CC3CE8">
            <w:pPr>
              <w:pStyle w:val="Testonormale"/>
              <w:jc w:val="both"/>
              <w:rPr>
                <w:rFonts w:ascii="Arial" w:hAnsi="Arial" w:cs="Arial"/>
              </w:rPr>
            </w:pPr>
            <w:r>
              <w:rPr>
                <w:rFonts w:ascii="Arial" w:hAnsi="Arial" w:cs="Arial"/>
              </w:rPr>
              <w:t xml:space="preserve">     N._____ altri familiari a carico nella misura del ______%</w:t>
            </w:r>
          </w:p>
          <w:p w14:paraId="3C6D7EEE" w14:textId="77777777" w:rsidR="00CC3CE8" w:rsidRDefault="00CC3CE8">
            <w:pPr>
              <w:pStyle w:val="Testonormale"/>
              <w:jc w:val="both"/>
              <w:rPr>
                <w:rFonts w:ascii="Arial" w:hAnsi="Arial" w:cs="Arial"/>
              </w:rPr>
            </w:pPr>
            <w:r>
              <w:rPr>
                <w:rFonts w:ascii="Arial" w:hAnsi="Arial" w:cs="Arial"/>
              </w:rPr>
              <w:t xml:space="preserve">     N._____ altri familiari a carico nella misura del ______%</w:t>
            </w:r>
          </w:p>
        </w:tc>
      </w:tr>
    </w:tbl>
    <w:p w14:paraId="7740354F" w14:textId="52F30984" w:rsidR="00CC3CE8" w:rsidRDefault="00CC3CE8" w:rsidP="00CC3CE8">
      <w:pPr>
        <w:pStyle w:val="Testonormale"/>
        <w:jc w:val="both"/>
        <w:rPr>
          <w:rFonts w:ascii="Arial" w:hAnsi="Arial" w:cs="Arial"/>
        </w:rPr>
      </w:pPr>
      <w:r>
        <w:rPr>
          <w:rFonts w:ascii="Arial" w:hAnsi="Arial" w:cs="Arial"/>
          <w:b/>
          <w:bCs/>
        </w:rPr>
        <w:t xml:space="preserve">Dichiara, </w:t>
      </w:r>
      <w:r>
        <w:rPr>
          <w:rFonts w:ascii="Arial" w:hAnsi="Arial" w:cs="Arial"/>
        </w:rPr>
        <w:t>altresì, che il proprio reddito complessivo su cui basarsi per il calcolo delle detrazioni per l’anno 20</w:t>
      </w:r>
      <w:r w:rsidR="00371C7C">
        <w:rPr>
          <w:rFonts w:ascii="Arial" w:hAnsi="Arial" w:cs="Arial"/>
        </w:rPr>
        <w:t>20</w:t>
      </w:r>
      <w:r>
        <w:rPr>
          <w:rFonts w:ascii="Arial" w:hAnsi="Arial" w:cs="Arial"/>
        </w:rPr>
        <w:t xml:space="preserve"> sarà presumibilmente il seguente:</w:t>
      </w:r>
    </w:p>
    <w:p w14:paraId="754A0A56" w14:textId="77777777" w:rsidR="00CC3CE8" w:rsidRDefault="00CC3CE8" w:rsidP="00CC3CE8">
      <w:pPr>
        <w:pStyle w:val="Testonormale"/>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9778"/>
      </w:tblGrid>
      <w:tr w:rsidR="00CC3CE8" w14:paraId="013CBDDB" w14:textId="77777777" w:rsidTr="00CC3CE8">
        <w:trPr>
          <w:trHeight w:val="333"/>
        </w:trPr>
        <w:tc>
          <w:tcPr>
            <w:tcW w:w="5000" w:type="pct"/>
          </w:tcPr>
          <w:p w14:paraId="347B8226" w14:textId="77777777" w:rsidR="00CC3CE8" w:rsidRDefault="00D81D76">
            <w:pPr>
              <w:pStyle w:val="Testonormale"/>
              <w:tabs>
                <w:tab w:val="left" w:pos="284"/>
              </w:tabs>
              <w:ind w:left="284" w:hanging="284"/>
              <w:jc w:val="both"/>
              <w:rPr>
                <w:rFonts w:ascii="Arial" w:hAnsi="Arial" w:cs="Arial"/>
              </w:rPr>
            </w:pPr>
            <w:r>
              <w:rPr>
                <w:rFonts w:ascii="Arial" w:hAnsi="Arial" w:cs="Arial"/>
              </w:rPr>
              <w:sym w:font="Wingdings" w:char="0071"/>
            </w:r>
            <w:r>
              <w:rPr>
                <w:rFonts w:ascii="Arial" w:hAnsi="Arial" w:cs="Arial"/>
              </w:rPr>
              <w:t xml:space="preserve"> </w:t>
            </w:r>
            <w:r w:rsidR="00CC3CE8">
              <w:rPr>
                <w:rFonts w:ascii="Arial" w:hAnsi="Arial" w:cs="Arial"/>
              </w:rPr>
              <w:t>considerare il reddito di lavoro assimilato (assegno di studio) – Art. 50 comma 1 lett. C) DPR 917/1986</w:t>
            </w:r>
          </w:p>
        </w:tc>
      </w:tr>
      <w:tr w:rsidR="00CC3CE8" w14:paraId="0EF687CD" w14:textId="77777777" w:rsidTr="00CC3CE8">
        <w:trPr>
          <w:trHeight w:val="333"/>
        </w:trPr>
        <w:tc>
          <w:tcPr>
            <w:tcW w:w="5000" w:type="pct"/>
          </w:tcPr>
          <w:p w14:paraId="124C2A11" w14:textId="77777777" w:rsidR="00CC3CE8" w:rsidRDefault="00CC3CE8">
            <w:pPr>
              <w:pStyle w:val="Testonormale"/>
              <w:rPr>
                <w:rFonts w:ascii="Arial" w:hAnsi="Arial" w:cs="Arial"/>
              </w:rPr>
            </w:pPr>
            <w:r>
              <w:rPr>
                <w:rFonts w:ascii="Arial" w:hAnsi="Arial" w:cs="Arial"/>
              </w:rPr>
              <w:sym w:font="Wingdings" w:char="0071"/>
            </w:r>
            <w:r>
              <w:rPr>
                <w:rFonts w:ascii="Arial" w:hAnsi="Arial" w:cs="Arial"/>
              </w:rPr>
              <w:t xml:space="preserve"> importo reddito annuale dichiarato  €________________</w:t>
            </w:r>
          </w:p>
        </w:tc>
      </w:tr>
    </w:tbl>
    <w:p w14:paraId="22C4763D" w14:textId="77777777" w:rsidR="00CC3CE8" w:rsidRDefault="00CC3CE8" w:rsidP="00CC3CE8">
      <w:pPr>
        <w:pStyle w:val="Testonormale"/>
        <w:jc w:val="both"/>
        <w:rPr>
          <w:rFonts w:ascii="Tahoma" w:hAnsi="Tahoma" w:cs="Tahoma"/>
          <w:sz w:val="16"/>
          <w:szCs w:val="16"/>
        </w:rPr>
      </w:pPr>
    </w:p>
    <w:p w14:paraId="65F8CB2D" w14:textId="77777777" w:rsidR="00CC3CE8" w:rsidRDefault="00CC3CE8" w:rsidP="00CC3CE8">
      <w:pPr>
        <w:pStyle w:val="Testonormale"/>
        <w:jc w:val="center"/>
        <w:outlineLvl w:val="0"/>
        <w:rPr>
          <w:rFonts w:ascii="Arial" w:hAnsi="Arial" w:cs="Arial"/>
          <w:b/>
          <w:bCs/>
          <w:sz w:val="24"/>
          <w:szCs w:val="24"/>
        </w:rPr>
      </w:pPr>
      <w:r>
        <w:rPr>
          <w:rFonts w:ascii="Arial" w:hAnsi="Arial" w:cs="Arial"/>
          <w:b/>
          <w:bCs/>
          <w:sz w:val="24"/>
          <w:szCs w:val="24"/>
        </w:rPr>
        <w:t>SI IMPEGNA</w:t>
      </w:r>
    </w:p>
    <w:p w14:paraId="14976AB5" w14:textId="77777777" w:rsidR="00CC3CE8" w:rsidRDefault="00CC3CE8" w:rsidP="00CC3CE8">
      <w:pPr>
        <w:pStyle w:val="Testonormale"/>
        <w:jc w:val="both"/>
        <w:rPr>
          <w:rFonts w:ascii="Arial" w:hAnsi="Arial" w:cs="Arial"/>
        </w:rPr>
      </w:pPr>
      <w:r>
        <w:rPr>
          <w:rFonts w:ascii="Arial" w:hAnsi="Arial" w:cs="Arial"/>
        </w:rPr>
        <w:t>A presentare nuova dichiarazione aggiornata in caso di intervenute modifiche nel corso dell’anno o degli anni successivi rispetto all’attuale situazione familiare e sollevando fin d’ora la vostra azienda da ogni responsabilità in merito.</w:t>
      </w:r>
    </w:p>
    <w:p w14:paraId="0FE56C63" w14:textId="77777777" w:rsidR="00CC3CE8" w:rsidRDefault="00CC3CE8" w:rsidP="00CC3CE8">
      <w:pPr>
        <w:pStyle w:val="Testonormale"/>
        <w:jc w:val="both"/>
        <w:rPr>
          <w:rFonts w:ascii="Arial" w:hAnsi="Arial" w:cs="Arial"/>
        </w:rPr>
      </w:pPr>
    </w:p>
    <w:p w14:paraId="6F7BC224" w14:textId="77777777" w:rsidR="00CC3CE8" w:rsidRDefault="00CC3CE8" w:rsidP="00CC3CE8">
      <w:pPr>
        <w:pStyle w:val="Testonormale"/>
        <w:jc w:val="both"/>
        <w:rPr>
          <w:rFonts w:ascii="Arial" w:hAnsi="Arial" w:cs="Arial"/>
        </w:rPr>
      </w:pPr>
      <w:r>
        <w:rPr>
          <w:rFonts w:ascii="Arial" w:hAnsi="Arial" w:cs="Arial"/>
        </w:rPr>
        <w:t xml:space="preserve">                    Data                                                                                                 </w:t>
      </w:r>
      <w:r>
        <w:rPr>
          <w:rFonts w:ascii="Arial" w:hAnsi="Arial" w:cs="Arial"/>
        </w:rPr>
        <w:tab/>
        <w:t xml:space="preserve">      In  fede</w:t>
      </w:r>
    </w:p>
    <w:p w14:paraId="79D3D769" w14:textId="77777777" w:rsidR="00CC3CE8" w:rsidRDefault="00CC3CE8" w:rsidP="00CC3CE8">
      <w:pPr>
        <w:pStyle w:val="Testonormale"/>
        <w:jc w:val="both"/>
        <w:rPr>
          <w:rFonts w:ascii="Arial" w:hAnsi="Arial" w:cs="Arial"/>
        </w:rPr>
      </w:pP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EFBCC8E" w14:textId="77777777" w:rsidR="00CC3CE8" w:rsidRDefault="00CC3CE8" w:rsidP="00CC3CE8">
      <w:pPr>
        <w:pStyle w:val="Testonormale"/>
        <w:jc w:val="both"/>
        <w:rPr>
          <w:rFonts w:ascii="Arial" w:hAnsi="Arial" w:cs="Arial"/>
        </w:rPr>
      </w:pPr>
      <w:r>
        <w:rPr>
          <w:rFonts w:ascii="Arial" w:hAnsi="Arial" w:cs="Arial"/>
        </w:rPr>
        <w:t xml:space="preserve">                                                                                                                                  (firma del richiedente)</w:t>
      </w:r>
    </w:p>
    <w:p w14:paraId="4FA08492" w14:textId="77777777" w:rsidR="00371C7C" w:rsidRDefault="00371C7C" w:rsidP="00CC3CE8">
      <w:pPr>
        <w:pStyle w:val="Testonormale"/>
        <w:jc w:val="both"/>
        <w:rPr>
          <w:rFonts w:ascii="Arial" w:hAnsi="Arial" w:cs="Arial"/>
        </w:rPr>
      </w:pPr>
    </w:p>
    <w:tbl>
      <w:tblPr>
        <w:tblpPr w:leftFromText="141" w:rightFromText="141"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C3CE8" w14:paraId="5F0A4507" w14:textId="77777777" w:rsidTr="00CC3CE8">
        <w:tc>
          <w:tcPr>
            <w:tcW w:w="5000" w:type="pct"/>
            <w:tcBorders>
              <w:top w:val="single" w:sz="4" w:space="0" w:color="auto"/>
              <w:left w:val="single" w:sz="4" w:space="0" w:color="auto"/>
              <w:bottom w:val="single" w:sz="4" w:space="0" w:color="auto"/>
              <w:right w:val="single" w:sz="4" w:space="0" w:color="auto"/>
            </w:tcBorders>
          </w:tcPr>
          <w:p w14:paraId="285BA65F" w14:textId="77777777" w:rsidR="00CC3CE8" w:rsidRDefault="00CC3CE8">
            <w:pPr>
              <w:pStyle w:val="Testonormale"/>
              <w:jc w:val="center"/>
              <w:rPr>
                <w:rFonts w:ascii="Arial" w:hAnsi="Arial" w:cs="Arial"/>
              </w:rPr>
            </w:pPr>
            <w:r>
              <w:rPr>
                <w:rFonts w:ascii="Arial" w:hAnsi="Arial" w:cs="Arial"/>
              </w:rPr>
              <w:t>ATTENZIONE: Prima di compilare il presente modulo leggere attentamente le avvertenze allegate</w:t>
            </w:r>
          </w:p>
        </w:tc>
      </w:tr>
    </w:tbl>
    <w:p w14:paraId="2807186D" w14:textId="77777777" w:rsidR="00CC3CE8" w:rsidRDefault="00F23CF1" w:rsidP="00EF150C">
      <w:pPr>
        <w:rPr>
          <w:rFonts w:ascii="Arial" w:hAnsi="Arial" w:cs="Arial"/>
          <w:b/>
          <w:bCs/>
        </w:rPr>
      </w:pPr>
      <w:r>
        <w:rPr>
          <w:rFonts w:ascii="Arial" w:hAnsi="Arial" w:cs="Arial"/>
          <w:kern w:val="28"/>
        </w:rPr>
        <w:br w:type="page"/>
      </w:r>
      <w:r w:rsidR="00CC3CE8">
        <w:rPr>
          <w:rFonts w:ascii="Arial" w:hAnsi="Arial" w:cs="Arial"/>
          <w:b/>
          <w:bCs/>
        </w:rPr>
        <w:lastRenderedPageBreak/>
        <w:t xml:space="preserve">AVVERTENZE PER </w:t>
      </w:r>
      <w:smartTag w:uri="urn:schemas-microsoft-com:office:smarttags" w:element="PersonName">
        <w:smartTagPr>
          <w:attr w:name="ProductID" w:val="LA COMPILAZIONE DEL MODELLO"/>
        </w:smartTagPr>
        <w:smartTag w:uri="urn:schemas-microsoft-com:office:smarttags" w:element="PersonName">
          <w:smartTagPr>
            <w:attr w:name="ProductID" w:val="LA COMPILAZIONE DEL"/>
          </w:smartTagPr>
          <w:r w:rsidR="00CC3CE8">
            <w:rPr>
              <w:rFonts w:ascii="Arial" w:hAnsi="Arial" w:cs="Arial"/>
              <w:b/>
              <w:bCs/>
            </w:rPr>
            <w:t>LA COMPILAZIONE DEL</w:t>
          </w:r>
        </w:smartTag>
        <w:r w:rsidR="00CC3CE8">
          <w:rPr>
            <w:rFonts w:ascii="Arial" w:hAnsi="Arial" w:cs="Arial"/>
            <w:b/>
            <w:bCs/>
          </w:rPr>
          <w:t xml:space="preserve"> MODELLO</w:t>
        </w:r>
      </w:smartTag>
      <w:r w:rsidR="00CC3CE8">
        <w:rPr>
          <w:rFonts w:ascii="Arial" w:hAnsi="Arial" w:cs="Arial"/>
          <w:b/>
          <w:bCs/>
        </w:rPr>
        <w:t xml:space="preserve"> DI DICHIARAZIONE DELLE DETRAZIONI</w:t>
      </w:r>
    </w:p>
    <w:tbl>
      <w:tblPr>
        <w:tblW w:w="4977" w:type="pct"/>
        <w:tblCellMar>
          <w:left w:w="70" w:type="dxa"/>
          <w:right w:w="70" w:type="dxa"/>
        </w:tblCellMar>
        <w:tblLook w:val="0000" w:firstRow="0" w:lastRow="0" w:firstColumn="0" w:lastColumn="0" w:noHBand="0" w:noVBand="0"/>
      </w:tblPr>
      <w:tblGrid>
        <w:gridCol w:w="779"/>
        <w:gridCol w:w="8954"/>
      </w:tblGrid>
      <w:tr w:rsidR="00CC3CE8" w14:paraId="48403479" w14:textId="77777777" w:rsidTr="000E4AAA">
        <w:trPr>
          <w:trHeight w:val="790"/>
        </w:trPr>
        <w:tc>
          <w:tcPr>
            <w:tcW w:w="400" w:type="pct"/>
          </w:tcPr>
          <w:p w14:paraId="3340E33E" w14:textId="77777777" w:rsidR="00CC3CE8" w:rsidRDefault="00F55CC0">
            <w:pPr>
              <w:pStyle w:val="Testonormale"/>
              <w:rPr>
                <w:rFonts w:ascii="Arial" w:hAnsi="Arial" w:cs="Arial"/>
                <w:sz w:val="16"/>
                <w:szCs w:val="16"/>
              </w:rPr>
            </w:pPr>
            <w:r>
              <w:rPr>
                <w:noProof/>
              </w:rPr>
              <mc:AlternateContent>
                <mc:Choice Requires="wps">
                  <w:drawing>
                    <wp:anchor distT="0" distB="0" distL="114300" distR="114300" simplePos="0" relativeHeight="251657216" behindDoc="0" locked="0" layoutInCell="0" allowOverlap="1" wp14:anchorId="32AFFACA" wp14:editId="2434D93F">
                      <wp:simplePos x="0" y="0"/>
                      <wp:positionH relativeFrom="column">
                        <wp:posOffset>6350</wp:posOffset>
                      </wp:positionH>
                      <wp:positionV relativeFrom="paragraph">
                        <wp:posOffset>68580</wp:posOffset>
                      </wp:positionV>
                      <wp:extent cx="365760" cy="365760"/>
                      <wp:effectExtent l="6350" t="11430" r="8890" b="1333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12A066B1" w14:textId="77777777" w:rsidR="00CC3CE8" w:rsidRDefault="00CC3CE8" w:rsidP="00CC3CE8">
                                  <w:pPr>
                                    <w:pStyle w:val="Titolo2"/>
                                    <w:rPr>
                                      <w:color w:val="FFFFFF"/>
                                    </w:rPr>
                                  </w:pPr>
                                  <w:r>
                                    <w:rPr>
                                      <w:color w:val="FFFF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FFACA" id="Oval 4" o:spid="_x0000_s1028" style="position:absolute;margin-left:.5pt;margin-top:5.4pt;width:2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" o:allowincell="f" fillcolor="gray" strokecolor="white">
                      <v:textbox>
                        <w:txbxContent>
                          <w:p w14:paraId="12A066B1" w14:textId="77777777" w:rsidR="00CC3CE8" w:rsidRDefault="00CC3CE8" w:rsidP="00CC3CE8">
                            <w:pPr>
                              <w:pStyle w:val="Titolo2"/>
                              <w:rPr>
                                <w:color w:val="FFFFFF"/>
                              </w:rPr>
                            </w:pPr>
                            <w:r>
                              <w:rPr>
                                <w:color w:val="FFFFFF"/>
                              </w:rPr>
                              <w:t>A</w:t>
                            </w:r>
                          </w:p>
                        </w:txbxContent>
                      </v:textbox>
                    </v:oval>
                  </w:pict>
                </mc:Fallback>
              </mc:AlternateContent>
            </w:r>
          </w:p>
          <w:p w14:paraId="5B5A8C9A" w14:textId="77777777" w:rsidR="00CC3CE8" w:rsidRDefault="00CC3CE8">
            <w:pPr>
              <w:pStyle w:val="Testonormale"/>
              <w:jc w:val="both"/>
              <w:rPr>
                <w:rFonts w:ascii="Arial" w:hAnsi="Arial" w:cs="Arial"/>
                <w:sz w:val="16"/>
                <w:szCs w:val="16"/>
              </w:rPr>
            </w:pPr>
          </w:p>
        </w:tc>
        <w:tc>
          <w:tcPr>
            <w:tcW w:w="4600" w:type="pct"/>
          </w:tcPr>
          <w:p w14:paraId="3BD0C9EF" w14:textId="77777777" w:rsidR="00CC3CE8" w:rsidRDefault="00CC3CE8">
            <w:pPr>
              <w:pStyle w:val="Testonormale"/>
              <w:rPr>
                <w:rFonts w:ascii="Arial" w:hAnsi="Arial" w:cs="Arial"/>
                <w:b/>
                <w:bCs/>
                <w:sz w:val="16"/>
                <w:szCs w:val="16"/>
              </w:rPr>
            </w:pPr>
          </w:p>
          <w:p w14:paraId="53DFB56F" w14:textId="77777777" w:rsidR="00CC3CE8" w:rsidRDefault="00CC3CE8">
            <w:pPr>
              <w:pStyle w:val="Testonormale"/>
              <w:tabs>
                <w:tab w:val="left" w:pos="781"/>
              </w:tabs>
              <w:rPr>
                <w:rFonts w:ascii="Arial" w:hAnsi="Arial" w:cs="Arial"/>
              </w:rPr>
            </w:pPr>
            <w:r>
              <w:rPr>
                <w:rFonts w:ascii="Arial" w:hAnsi="Arial" w:cs="Arial"/>
                <w:b/>
                <w:bCs/>
              </w:rPr>
              <w:t>Avvertenze per la compilazione del quadro relativo alle detrazioni per lavoro dipendente e “assimilato”</w:t>
            </w:r>
          </w:p>
        </w:tc>
      </w:tr>
      <w:tr w:rsidR="00CC3CE8" w14:paraId="5240E5E6" w14:textId="77777777" w:rsidTr="000E4AAA">
        <w:trPr>
          <w:trHeight w:val="681"/>
        </w:trPr>
        <w:tc>
          <w:tcPr>
            <w:tcW w:w="400" w:type="pct"/>
          </w:tcPr>
          <w:p w14:paraId="6229D4EE" w14:textId="77777777" w:rsidR="00CC3CE8" w:rsidRDefault="00CC3CE8">
            <w:pPr>
              <w:pStyle w:val="Testonormale"/>
              <w:rPr>
                <w:rFonts w:ascii="Arial" w:hAnsi="Arial" w:cs="Arial"/>
              </w:rPr>
            </w:pPr>
          </w:p>
        </w:tc>
        <w:tc>
          <w:tcPr>
            <w:tcW w:w="4600" w:type="pct"/>
          </w:tcPr>
          <w:p w14:paraId="79DA9988" w14:textId="77777777" w:rsidR="00CC3CE8" w:rsidRDefault="00CC3CE8">
            <w:pPr>
              <w:pStyle w:val="Testonormale"/>
              <w:jc w:val="both"/>
              <w:rPr>
                <w:rFonts w:ascii="Arial" w:hAnsi="Arial" w:cs="Arial"/>
              </w:rPr>
            </w:pPr>
            <w:r>
              <w:rPr>
                <w:rFonts w:ascii="Arial" w:hAnsi="Arial" w:cs="Arial"/>
              </w:rPr>
              <w:t xml:space="preserve">La detrazione spetta per i </w:t>
            </w:r>
            <w:r>
              <w:rPr>
                <w:rFonts w:ascii="Arial" w:hAnsi="Arial" w:cs="Arial"/>
                <w:b/>
                <w:bCs/>
                <w:i/>
                <w:iCs/>
              </w:rPr>
              <w:t>redditi di lavoro dipendente</w:t>
            </w:r>
            <w:r>
              <w:rPr>
                <w:rFonts w:ascii="Arial" w:hAnsi="Arial" w:cs="Arial"/>
              </w:rPr>
              <w:t xml:space="preserve"> di cui all’articolo 49 del Tuir (con esclusione di quelli indicati nel comma 2, lettera a) e per i </w:t>
            </w:r>
            <w:r>
              <w:rPr>
                <w:rFonts w:ascii="Arial" w:hAnsi="Arial" w:cs="Arial"/>
                <w:b/>
                <w:bCs/>
              </w:rPr>
              <w:t>redditi assimilati a quelli di lavoro dipendente</w:t>
            </w:r>
            <w:r>
              <w:rPr>
                <w:rFonts w:ascii="Arial" w:hAnsi="Arial" w:cs="Arial"/>
              </w:rPr>
              <w:t xml:space="preserve"> di cui all’articolo 50,comma 1,lettera a),b),c),c-bis),d),h-bis) e l) del Tuir.</w:t>
            </w:r>
          </w:p>
        </w:tc>
      </w:tr>
      <w:tr w:rsidR="00CC3CE8" w14:paraId="618E8B4A" w14:textId="77777777" w:rsidTr="000E4AAA">
        <w:trPr>
          <w:trHeight w:val="855"/>
        </w:trPr>
        <w:tc>
          <w:tcPr>
            <w:tcW w:w="400" w:type="pct"/>
          </w:tcPr>
          <w:p w14:paraId="1EC08D30" w14:textId="77777777" w:rsidR="00CC3CE8" w:rsidRDefault="00F55CC0">
            <w:pPr>
              <w:pStyle w:val="Testonormale"/>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1A7F12C4" wp14:editId="17FFAA9E">
                      <wp:simplePos x="0" y="0"/>
                      <wp:positionH relativeFrom="column">
                        <wp:posOffset>6350</wp:posOffset>
                      </wp:positionH>
                      <wp:positionV relativeFrom="paragraph">
                        <wp:posOffset>93345</wp:posOffset>
                      </wp:positionV>
                      <wp:extent cx="365760" cy="365760"/>
                      <wp:effectExtent l="6350" t="7620" r="8890" b="762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71A55D60" w14:textId="77777777" w:rsidR="00CC3CE8" w:rsidRDefault="00CC3CE8" w:rsidP="00CC3CE8">
                                  <w:pPr>
                                    <w:pStyle w:val="Titolo3"/>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F12C4" id="Oval 5" o:spid="_x0000_s1029" style="position:absolute;margin-left:.5pt;margin-top:7.35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" o:allowincell="f" fillcolor="gray" strokecolor="white">
                      <v:textbox>
                        <w:txbxContent>
                          <w:p w14:paraId="71A55D60" w14:textId="77777777" w:rsidR="00CC3CE8" w:rsidRDefault="00CC3CE8" w:rsidP="00CC3CE8">
                            <w:pPr>
                              <w:pStyle w:val="Titolo3"/>
                            </w:pPr>
                            <w:r>
                              <w:t>B</w:t>
                            </w:r>
                          </w:p>
                        </w:txbxContent>
                      </v:textbox>
                    </v:oval>
                  </w:pict>
                </mc:Fallback>
              </mc:AlternateContent>
            </w:r>
          </w:p>
          <w:p w14:paraId="5BF51BBD" w14:textId="77777777" w:rsidR="00CC3CE8" w:rsidRDefault="00CC3CE8">
            <w:pPr>
              <w:pStyle w:val="Testonormale"/>
              <w:jc w:val="both"/>
              <w:rPr>
                <w:rFonts w:ascii="Arial" w:hAnsi="Arial" w:cs="Arial"/>
                <w:sz w:val="16"/>
                <w:szCs w:val="16"/>
              </w:rPr>
            </w:pPr>
          </w:p>
        </w:tc>
        <w:tc>
          <w:tcPr>
            <w:tcW w:w="4600" w:type="pct"/>
          </w:tcPr>
          <w:p w14:paraId="65360F6E" w14:textId="77777777" w:rsidR="00CC3CE8" w:rsidRDefault="00CC3CE8">
            <w:pPr>
              <w:pStyle w:val="Testonormale"/>
              <w:rPr>
                <w:rFonts w:ascii="Arial" w:hAnsi="Arial" w:cs="Arial"/>
                <w:b/>
                <w:bCs/>
                <w:sz w:val="16"/>
                <w:szCs w:val="16"/>
              </w:rPr>
            </w:pPr>
          </w:p>
          <w:p w14:paraId="65FACCC5" w14:textId="77777777" w:rsidR="00CC3CE8" w:rsidRDefault="00CC3CE8">
            <w:pPr>
              <w:pStyle w:val="Testonormale"/>
              <w:rPr>
                <w:rFonts w:ascii="Arial" w:hAnsi="Arial" w:cs="Arial"/>
                <w:b/>
                <w:bCs/>
              </w:rPr>
            </w:pPr>
            <w:r>
              <w:rPr>
                <w:rFonts w:ascii="Arial" w:hAnsi="Arial" w:cs="Arial"/>
                <w:b/>
                <w:bCs/>
              </w:rPr>
              <w:t>Avvertenze per la compilazione del quadro relativo alle detrazioni per carichi di famiglia.</w:t>
            </w:r>
          </w:p>
        </w:tc>
      </w:tr>
      <w:tr w:rsidR="00CC3CE8" w14:paraId="0E43FC74" w14:textId="77777777" w:rsidTr="000E4AAA">
        <w:trPr>
          <w:trHeight w:val="681"/>
        </w:trPr>
        <w:tc>
          <w:tcPr>
            <w:tcW w:w="400" w:type="pct"/>
          </w:tcPr>
          <w:p w14:paraId="34827B09" w14:textId="77777777" w:rsidR="00CC3CE8" w:rsidRDefault="00CC3CE8">
            <w:pPr>
              <w:pStyle w:val="Testonormale"/>
              <w:jc w:val="right"/>
              <w:rPr>
                <w:rFonts w:ascii="Arial" w:hAnsi="Arial" w:cs="Arial"/>
              </w:rPr>
            </w:pPr>
            <w:r>
              <w:rPr>
                <w:rFonts w:ascii="Arial" w:hAnsi="Arial" w:cs="Arial"/>
              </w:rPr>
              <w:t>1)</w:t>
            </w:r>
          </w:p>
        </w:tc>
        <w:tc>
          <w:tcPr>
            <w:tcW w:w="4600" w:type="pct"/>
          </w:tcPr>
          <w:p w14:paraId="0CB6EA5B" w14:textId="77777777" w:rsidR="00CC3CE8" w:rsidRDefault="00CC3CE8">
            <w:pPr>
              <w:pStyle w:val="Testonormale"/>
              <w:rPr>
                <w:rFonts w:ascii="Arial" w:hAnsi="Arial" w:cs="Arial"/>
              </w:rPr>
            </w:pPr>
            <w:r>
              <w:rPr>
                <w:rFonts w:ascii="Arial" w:hAnsi="Arial" w:cs="Arial"/>
              </w:rPr>
              <w:t>CONIUGE A CARICO.</w:t>
            </w:r>
          </w:p>
          <w:p w14:paraId="60494F9E" w14:textId="77777777" w:rsidR="00CC3CE8" w:rsidRDefault="00CC3CE8">
            <w:pPr>
              <w:pStyle w:val="Testonormale"/>
              <w:jc w:val="both"/>
              <w:rPr>
                <w:rFonts w:ascii="Arial" w:hAnsi="Arial" w:cs="Arial"/>
              </w:rPr>
            </w:pPr>
            <w:r>
              <w:rPr>
                <w:rFonts w:ascii="Arial" w:hAnsi="Arial" w:cs="Arial"/>
              </w:rPr>
              <w:t xml:space="preserve">La detrazione spetta per </w:t>
            </w:r>
            <w:r>
              <w:rPr>
                <w:rFonts w:ascii="Arial" w:hAnsi="Arial" w:cs="Arial"/>
                <w:b/>
                <w:bCs/>
                <w:i/>
                <w:iCs/>
              </w:rPr>
              <w:t>il coniuge non legalmente ed effettivamente separato</w:t>
            </w:r>
            <w:r>
              <w:rPr>
                <w:rFonts w:ascii="Arial" w:hAnsi="Arial" w:cs="Arial"/>
              </w:rPr>
              <w:t xml:space="preserve"> che non possiede redditi propri per un ammontare complessivo annuo superiore a euro 2</w:t>
            </w:r>
            <w:r w:rsidR="00F23CF1">
              <w:rPr>
                <w:rFonts w:ascii="Arial" w:hAnsi="Arial" w:cs="Arial"/>
              </w:rPr>
              <w:t>.</w:t>
            </w:r>
            <w:r>
              <w:rPr>
                <w:rFonts w:ascii="Arial" w:hAnsi="Arial" w:cs="Arial"/>
              </w:rPr>
              <w:t>840,51, al lordo degli oneri deducibili.</w:t>
            </w:r>
          </w:p>
          <w:p w14:paraId="778040D4" w14:textId="77777777" w:rsidR="00CC3CE8" w:rsidRDefault="00CC3CE8">
            <w:pPr>
              <w:pStyle w:val="Testonormale"/>
              <w:rPr>
                <w:rFonts w:ascii="Arial" w:hAnsi="Arial" w:cs="Arial"/>
              </w:rPr>
            </w:pPr>
          </w:p>
        </w:tc>
      </w:tr>
      <w:tr w:rsidR="00CC3CE8" w14:paraId="2FEF6BFE" w14:textId="77777777" w:rsidTr="000E4AAA">
        <w:trPr>
          <w:trHeight w:val="795"/>
        </w:trPr>
        <w:tc>
          <w:tcPr>
            <w:tcW w:w="400" w:type="pct"/>
          </w:tcPr>
          <w:p w14:paraId="6138B64B" w14:textId="77777777" w:rsidR="00CC3CE8" w:rsidRDefault="00CC3CE8">
            <w:pPr>
              <w:pStyle w:val="Testonormale"/>
              <w:jc w:val="right"/>
              <w:rPr>
                <w:rFonts w:ascii="Arial" w:hAnsi="Arial" w:cs="Arial"/>
              </w:rPr>
            </w:pPr>
            <w:r>
              <w:rPr>
                <w:rFonts w:ascii="Arial" w:hAnsi="Arial" w:cs="Arial"/>
              </w:rPr>
              <w:t xml:space="preserve"> 2)</w:t>
            </w:r>
          </w:p>
        </w:tc>
        <w:tc>
          <w:tcPr>
            <w:tcW w:w="4600" w:type="pct"/>
          </w:tcPr>
          <w:p w14:paraId="57B65860" w14:textId="77777777" w:rsidR="00CC3CE8" w:rsidRDefault="00CC3CE8">
            <w:pPr>
              <w:pStyle w:val="Testonormale"/>
              <w:rPr>
                <w:rFonts w:ascii="Arial" w:hAnsi="Arial" w:cs="Arial"/>
              </w:rPr>
            </w:pPr>
            <w:r>
              <w:rPr>
                <w:rFonts w:ascii="Arial" w:hAnsi="Arial" w:cs="Arial"/>
              </w:rPr>
              <w:t>FIGLI A CARICO</w:t>
            </w:r>
          </w:p>
          <w:p w14:paraId="096941C1" w14:textId="77777777" w:rsidR="00CC3CE8" w:rsidRDefault="00CC3CE8">
            <w:pPr>
              <w:pStyle w:val="Testonormale"/>
              <w:jc w:val="both"/>
              <w:rPr>
                <w:rFonts w:ascii="Arial" w:hAnsi="Arial" w:cs="Arial"/>
              </w:rPr>
            </w:pPr>
            <w:r>
              <w:rPr>
                <w:rFonts w:ascii="Arial" w:hAnsi="Arial" w:cs="Arial"/>
              </w:rPr>
              <w:t xml:space="preserve">Si considerano a carico (indipendentemente dall’età e dalla convivenza con il genitore richiedente) </w:t>
            </w:r>
            <w:r>
              <w:rPr>
                <w:rFonts w:ascii="Arial" w:hAnsi="Arial" w:cs="Arial"/>
                <w:b/>
                <w:bCs/>
                <w:i/>
                <w:iCs/>
              </w:rPr>
              <w:t xml:space="preserve">i figli, compresi i figli naturali riconosciuti, i figli adottivi e gli affidati o affilianti, </w:t>
            </w:r>
            <w:r>
              <w:rPr>
                <w:rFonts w:ascii="Arial" w:hAnsi="Arial" w:cs="Arial"/>
              </w:rPr>
              <w:t>che non abbiano redditi propri superiori a euro 2</w:t>
            </w:r>
            <w:r w:rsidR="00F23CF1">
              <w:rPr>
                <w:rFonts w:ascii="Arial" w:hAnsi="Arial" w:cs="Arial"/>
              </w:rPr>
              <w:t>.</w:t>
            </w:r>
            <w:r>
              <w:rPr>
                <w:rFonts w:ascii="Arial" w:hAnsi="Arial" w:cs="Arial"/>
              </w:rPr>
              <w:t xml:space="preserve">840,51, al lordo degli oneri deducibili. Il dipendente o collaboratore deve </w:t>
            </w:r>
            <w:r>
              <w:rPr>
                <w:rFonts w:ascii="Arial" w:hAnsi="Arial" w:cs="Arial"/>
                <w:b/>
                <w:bCs/>
                <w:i/>
                <w:iCs/>
              </w:rPr>
              <w:t>indicare il numero dei figli distinti a seconda che siano o meno portatori di handicap e, se di età inferiore ai tre anni</w:t>
            </w:r>
            <w:r w:rsidR="00F23CF1">
              <w:rPr>
                <w:rFonts w:ascii="Arial" w:hAnsi="Arial" w:cs="Arial"/>
                <w:b/>
                <w:bCs/>
                <w:i/>
                <w:iCs/>
              </w:rPr>
              <w:t>,</w:t>
            </w:r>
            <w:r>
              <w:rPr>
                <w:rFonts w:ascii="Arial" w:hAnsi="Arial" w:cs="Arial"/>
                <w:b/>
                <w:bCs/>
                <w:i/>
                <w:iCs/>
              </w:rPr>
              <w:t xml:space="preserve"> specificarne la data di nascita</w:t>
            </w:r>
            <w:r>
              <w:rPr>
                <w:rFonts w:ascii="Arial" w:hAnsi="Arial" w:cs="Arial"/>
              </w:rPr>
              <w:t>. Dovrà dichiarare, inoltre, in corrispondenza della detrazione, la misura percentuale di cui può fruire (100% se ne usufruisce da solo,50% se i genitori ne usufruiscono in parti uguali),secondo i seguenti criteri:</w:t>
            </w:r>
          </w:p>
          <w:p w14:paraId="260C4BA7" w14:textId="77777777" w:rsidR="00CC3CE8" w:rsidRDefault="00CC3CE8">
            <w:pPr>
              <w:pStyle w:val="Testonormale"/>
              <w:numPr>
                <w:ilvl w:val="0"/>
                <w:numId w:val="1"/>
              </w:numPr>
              <w:jc w:val="both"/>
              <w:rPr>
                <w:rFonts w:ascii="Arial" w:hAnsi="Arial" w:cs="Arial"/>
              </w:rPr>
            </w:pPr>
            <w:r>
              <w:rPr>
                <w:rFonts w:ascii="Arial" w:hAnsi="Arial" w:cs="Arial"/>
              </w:rPr>
              <w:t xml:space="preserve">in caso di </w:t>
            </w:r>
            <w:r>
              <w:rPr>
                <w:rFonts w:ascii="Arial" w:hAnsi="Arial" w:cs="Arial"/>
                <w:b/>
                <w:bCs/>
                <w:i/>
                <w:iCs/>
              </w:rPr>
              <w:t xml:space="preserve">coniuge a carico </w:t>
            </w:r>
            <w:r>
              <w:rPr>
                <w:rFonts w:ascii="Arial" w:hAnsi="Arial" w:cs="Arial"/>
              </w:rPr>
              <w:t xml:space="preserve">dell’altro, la </w:t>
            </w:r>
            <w:r>
              <w:rPr>
                <w:rFonts w:ascii="Arial" w:hAnsi="Arial" w:cs="Arial"/>
                <w:b/>
                <w:bCs/>
                <w:i/>
                <w:iCs/>
              </w:rPr>
              <w:t xml:space="preserve">detrazione per figli spetta al 100% </w:t>
            </w:r>
            <w:r>
              <w:rPr>
                <w:rFonts w:ascii="Arial" w:hAnsi="Arial" w:cs="Arial"/>
              </w:rPr>
              <w:t>a quest’ultimo;</w:t>
            </w:r>
          </w:p>
          <w:p w14:paraId="40BF0488" w14:textId="77777777" w:rsidR="00CC3CE8" w:rsidRDefault="00CC3CE8">
            <w:pPr>
              <w:pStyle w:val="Testonormale"/>
              <w:numPr>
                <w:ilvl w:val="0"/>
                <w:numId w:val="1"/>
              </w:numPr>
              <w:jc w:val="both"/>
              <w:rPr>
                <w:rFonts w:ascii="Arial" w:hAnsi="Arial" w:cs="Arial"/>
              </w:rPr>
            </w:pPr>
            <w:r>
              <w:rPr>
                <w:rFonts w:ascii="Arial" w:hAnsi="Arial" w:cs="Arial"/>
              </w:rPr>
              <w:t>se il coniuge non è a carico</w:t>
            </w:r>
            <w:r w:rsidR="00F23CF1">
              <w:rPr>
                <w:rFonts w:ascii="Arial" w:hAnsi="Arial" w:cs="Arial"/>
              </w:rPr>
              <w:t>,</w:t>
            </w:r>
            <w:r>
              <w:rPr>
                <w:rFonts w:ascii="Arial" w:hAnsi="Arial" w:cs="Arial"/>
              </w:rPr>
              <w:t xml:space="preserve"> la </w:t>
            </w:r>
            <w:r>
              <w:rPr>
                <w:rFonts w:ascii="Arial" w:hAnsi="Arial" w:cs="Arial"/>
                <w:b/>
                <w:bCs/>
                <w:i/>
                <w:iCs/>
              </w:rPr>
              <w:t xml:space="preserve">detrazione è ripartita al 50% tra i genitori </w:t>
            </w:r>
            <w:r>
              <w:rPr>
                <w:rFonts w:ascii="Arial" w:hAnsi="Arial" w:cs="Arial"/>
              </w:rPr>
              <w:t xml:space="preserve">non legalmente ed effettivamente separati </w:t>
            </w:r>
            <w:r>
              <w:rPr>
                <w:rFonts w:ascii="Arial" w:hAnsi="Arial" w:cs="Arial"/>
                <w:b/>
                <w:bCs/>
                <w:i/>
                <w:iCs/>
              </w:rPr>
              <w:t>ovvero, previo accordo tra gli stessi</w:t>
            </w:r>
            <w:r w:rsidR="00F23CF1">
              <w:rPr>
                <w:rFonts w:ascii="Arial" w:hAnsi="Arial" w:cs="Arial"/>
                <w:b/>
                <w:bCs/>
                <w:i/>
                <w:iCs/>
              </w:rPr>
              <w:t>,</w:t>
            </w:r>
            <w:r>
              <w:rPr>
                <w:rFonts w:ascii="Arial" w:hAnsi="Arial" w:cs="Arial"/>
                <w:b/>
                <w:bCs/>
                <w:i/>
                <w:iCs/>
              </w:rPr>
              <w:t xml:space="preserve"> spetta al 100% al genitore che possiede il reddito più elevato</w:t>
            </w:r>
            <w:r>
              <w:rPr>
                <w:rFonts w:ascii="Arial" w:hAnsi="Arial" w:cs="Arial"/>
              </w:rPr>
              <w:t>;</w:t>
            </w:r>
          </w:p>
          <w:p w14:paraId="7B1DBE74" w14:textId="77777777" w:rsidR="00CC3CE8" w:rsidRDefault="00CC3CE8">
            <w:pPr>
              <w:pStyle w:val="Testonormale"/>
              <w:numPr>
                <w:ilvl w:val="0"/>
                <w:numId w:val="1"/>
              </w:numPr>
              <w:jc w:val="both"/>
              <w:rPr>
                <w:rFonts w:ascii="Arial" w:hAnsi="Arial" w:cs="Arial"/>
              </w:rPr>
            </w:pPr>
            <w:r>
              <w:rPr>
                <w:rFonts w:ascii="Arial" w:hAnsi="Arial" w:cs="Arial"/>
              </w:rPr>
              <w:t xml:space="preserve">in caso di </w:t>
            </w:r>
            <w:r>
              <w:rPr>
                <w:rFonts w:ascii="Arial" w:hAnsi="Arial" w:cs="Arial"/>
                <w:b/>
                <w:bCs/>
                <w:i/>
                <w:iCs/>
              </w:rPr>
              <w:t xml:space="preserve">separazione legale ed effettiva o di annullamento, </w:t>
            </w:r>
            <w:r>
              <w:rPr>
                <w:rFonts w:ascii="Arial" w:hAnsi="Arial" w:cs="Arial"/>
              </w:rPr>
              <w:t xml:space="preserve">scioglimento o cessazione degli effetti civili del matrimonio, </w:t>
            </w:r>
            <w:r>
              <w:rPr>
                <w:rFonts w:ascii="Arial" w:hAnsi="Arial" w:cs="Arial"/>
                <w:i/>
                <w:iCs/>
              </w:rPr>
              <w:t>in mancanza di accordo</w:t>
            </w:r>
            <w:r>
              <w:rPr>
                <w:rFonts w:ascii="Arial" w:hAnsi="Arial" w:cs="Arial"/>
              </w:rPr>
              <w:t xml:space="preserve">, </w:t>
            </w:r>
            <w:r>
              <w:rPr>
                <w:rFonts w:ascii="Arial" w:hAnsi="Arial" w:cs="Arial"/>
                <w:b/>
                <w:bCs/>
                <w:i/>
                <w:iCs/>
              </w:rPr>
              <w:t>la detrazione spetta al 100% al genitore affidatario;</w:t>
            </w:r>
          </w:p>
          <w:p w14:paraId="3F205B4E" w14:textId="77777777" w:rsidR="00CC3CE8" w:rsidRDefault="00CC3CE8">
            <w:pPr>
              <w:pStyle w:val="Testonormale"/>
              <w:numPr>
                <w:ilvl w:val="0"/>
                <w:numId w:val="1"/>
              </w:numPr>
              <w:jc w:val="both"/>
              <w:rPr>
                <w:rFonts w:ascii="Arial" w:hAnsi="Arial" w:cs="Arial"/>
              </w:rPr>
            </w:pPr>
            <w:r>
              <w:rPr>
                <w:rFonts w:ascii="Arial" w:hAnsi="Arial" w:cs="Arial"/>
              </w:rPr>
              <w:t xml:space="preserve">nel caso di </w:t>
            </w:r>
            <w:r>
              <w:rPr>
                <w:rFonts w:ascii="Arial" w:hAnsi="Arial" w:cs="Arial"/>
                <w:b/>
                <w:bCs/>
                <w:i/>
                <w:iCs/>
              </w:rPr>
              <w:t>affidamento congiunto o condiviso,</w:t>
            </w:r>
            <w:r>
              <w:rPr>
                <w:rFonts w:ascii="Arial" w:hAnsi="Arial" w:cs="Arial"/>
                <w:i/>
                <w:iCs/>
              </w:rPr>
              <w:t xml:space="preserve"> in mancanza di accordo</w:t>
            </w:r>
            <w:r>
              <w:rPr>
                <w:rFonts w:ascii="Arial" w:hAnsi="Arial" w:cs="Arial"/>
              </w:rPr>
              <w:t xml:space="preserve">, la </w:t>
            </w:r>
            <w:r>
              <w:rPr>
                <w:rFonts w:ascii="Arial" w:hAnsi="Arial" w:cs="Arial"/>
                <w:b/>
                <w:bCs/>
                <w:i/>
                <w:iCs/>
              </w:rPr>
              <w:t>detrazione è ripartita al 50%</w:t>
            </w:r>
            <w:r>
              <w:rPr>
                <w:rFonts w:ascii="Arial" w:hAnsi="Arial" w:cs="Arial"/>
              </w:rPr>
              <w:t xml:space="preserve"> tra i genitori</w:t>
            </w:r>
          </w:p>
          <w:p w14:paraId="575BA038" w14:textId="77777777" w:rsidR="00CC3CE8" w:rsidRDefault="00CC3CE8">
            <w:pPr>
              <w:pStyle w:val="Testonormale"/>
              <w:jc w:val="both"/>
              <w:rPr>
                <w:rFonts w:ascii="Arial" w:hAnsi="Arial" w:cs="Arial"/>
              </w:rPr>
            </w:pPr>
            <w:r>
              <w:rPr>
                <w:rFonts w:ascii="Arial" w:hAnsi="Arial" w:cs="Arial"/>
                <w:b/>
                <w:bCs/>
                <w:i/>
                <w:iCs/>
              </w:rPr>
              <w:t xml:space="preserve">Se l’altro genitore manca </w:t>
            </w:r>
            <w:r>
              <w:rPr>
                <w:rFonts w:ascii="Arial" w:hAnsi="Arial" w:cs="Arial"/>
              </w:rPr>
              <w:t>o non ha riconosciuto i figli naturali e il contribuente non è coniugato o se coniugato, si è successivamente ed effettivamente separato, per il primo figlio si applica, se più conveniente, la detrazione prevista per il coniuge e per gli altri figli si applica la detrazione ordinariamente prevista per questi ultimi.</w:t>
            </w:r>
          </w:p>
          <w:p w14:paraId="711E58DC" w14:textId="77777777" w:rsidR="00CC3CE8" w:rsidRDefault="00CC3CE8">
            <w:pPr>
              <w:pStyle w:val="Testonormale"/>
              <w:jc w:val="both"/>
              <w:rPr>
                <w:rFonts w:ascii="Arial" w:hAnsi="Arial" w:cs="Arial"/>
              </w:rPr>
            </w:pPr>
            <w:r>
              <w:rPr>
                <w:rFonts w:ascii="Arial" w:hAnsi="Arial" w:cs="Arial"/>
              </w:rPr>
              <w:t>Per i figli dei lavoratori extracomunitari, l’articolo 21,comma 6-bis del Dl n.269/03 dispone che la detrazione può essere riconosciuta solo se il lavoratore produce al sostituto d’imposta:</w:t>
            </w:r>
          </w:p>
          <w:p w14:paraId="3443EBEE" w14:textId="77777777" w:rsidR="00CC3CE8" w:rsidRDefault="00CC3CE8">
            <w:pPr>
              <w:pStyle w:val="Testonormale"/>
              <w:numPr>
                <w:ilvl w:val="0"/>
                <w:numId w:val="2"/>
              </w:numPr>
              <w:jc w:val="both"/>
              <w:rPr>
                <w:rFonts w:ascii="Arial" w:hAnsi="Arial" w:cs="Arial"/>
              </w:rPr>
            </w:pPr>
            <w:r>
              <w:rPr>
                <w:rFonts w:ascii="Arial" w:hAnsi="Arial" w:cs="Arial"/>
              </w:rPr>
              <w:t>per i contribuenti con figli a carico residenti in Italia, lo stato di famiglia dal quale risulti l’iscrizione degli stessi nelle anagrafi della popolazione;</w:t>
            </w:r>
          </w:p>
          <w:p w14:paraId="2CBED49E" w14:textId="77777777" w:rsidR="00CC3CE8" w:rsidRDefault="00CC3CE8">
            <w:pPr>
              <w:pStyle w:val="Testonormale"/>
              <w:numPr>
                <w:ilvl w:val="0"/>
                <w:numId w:val="2"/>
              </w:numPr>
              <w:jc w:val="both"/>
              <w:rPr>
                <w:rFonts w:ascii="Arial" w:hAnsi="Arial" w:cs="Arial"/>
              </w:rPr>
            </w:pPr>
            <w:r>
              <w:rPr>
                <w:rFonts w:ascii="Arial" w:hAnsi="Arial" w:cs="Arial"/>
              </w:rPr>
              <w:t>per i contribuenti con figli a carico non residenti in Italia, una documentazione equivalente validamente formata nel paese di origine, ai sensi della legge ivi vigente, tradotta in Italiano ed asseverata dal Consolato italiano nel paese di origine come conforme all’originale.</w:t>
            </w:r>
          </w:p>
        </w:tc>
      </w:tr>
      <w:tr w:rsidR="00CC3CE8" w14:paraId="4D0F7C2B" w14:textId="77777777" w:rsidTr="000E4AAA">
        <w:trPr>
          <w:trHeight w:val="795"/>
        </w:trPr>
        <w:tc>
          <w:tcPr>
            <w:tcW w:w="400" w:type="pct"/>
          </w:tcPr>
          <w:p w14:paraId="0F0ECAC4" w14:textId="77777777" w:rsidR="00CC3CE8" w:rsidRDefault="00CC3CE8">
            <w:pPr>
              <w:pStyle w:val="Testonormale"/>
              <w:jc w:val="right"/>
              <w:rPr>
                <w:rFonts w:ascii="Arial" w:hAnsi="Arial" w:cs="Arial"/>
              </w:rPr>
            </w:pPr>
            <w:r>
              <w:rPr>
                <w:rFonts w:ascii="Arial" w:hAnsi="Arial" w:cs="Arial"/>
              </w:rPr>
              <w:t xml:space="preserve"> 3)</w:t>
            </w:r>
          </w:p>
        </w:tc>
        <w:tc>
          <w:tcPr>
            <w:tcW w:w="4600" w:type="pct"/>
          </w:tcPr>
          <w:p w14:paraId="45856C5D" w14:textId="77777777" w:rsidR="00CC3CE8" w:rsidRDefault="00CC3CE8">
            <w:pPr>
              <w:pStyle w:val="Testonormale"/>
              <w:rPr>
                <w:rFonts w:ascii="Arial" w:hAnsi="Arial" w:cs="Arial"/>
              </w:rPr>
            </w:pPr>
            <w:r>
              <w:rPr>
                <w:rFonts w:ascii="Arial" w:hAnsi="Arial" w:cs="Arial"/>
              </w:rPr>
              <w:t>ALTRI FAMILIARI A CARICO</w:t>
            </w:r>
          </w:p>
          <w:p w14:paraId="2A9AF73D" w14:textId="77777777" w:rsidR="00CC3CE8" w:rsidRDefault="00CC3CE8">
            <w:pPr>
              <w:pStyle w:val="Testonormale"/>
              <w:jc w:val="both"/>
              <w:rPr>
                <w:rFonts w:ascii="Arial" w:hAnsi="Arial" w:cs="Arial"/>
              </w:rPr>
            </w:pPr>
            <w:r>
              <w:rPr>
                <w:rFonts w:ascii="Arial" w:hAnsi="Arial" w:cs="Arial"/>
              </w:rPr>
              <w:t xml:space="preserve">Si considerano </w:t>
            </w:r>
            <w:r>
              <w:rPr>
                <w:rFonts w:ascii="Arial" w:hAnsi="Arial" w:cs="Arial"/>
                <w:b/>
                <w:bCs/>
                <w:i/>
                <w:iCs/>
              </w:rPr>
              <w:t>altri familiari a carico</w:t>
            </w:r>
            <w:r>
              <w:rPr>
                <w:rFonts w:ascii="Arial" w:hAnsi="Arial" w:cs="Arial"/>
              </w:rPr>
              <w:t xml:space="preserve"> i soggetti, con redditi propri non superiori a euro 2</w:t>
            </w:r>
            <w:r w:rsidR="00F23CF1">
              <w:rPr>
                <w:rFonts w:ascii="Arial" w:hAnsi="Arial" w:cs="Arial"/>
              </w:rPr>
              <w:t>.</w:t>
            </w:r>
            <w:r>
              <w:rPr>
                <w:rFonts w:ascii="Arial" w:hAnsi="Arial" w:cs="Arial"/>
              </w:rPr>
              <w:t xml:space="preserve">840,51 annui, al lordo degli oneri deducibili, indicati nell’articolo 433 del Cc e diversi da quelli di cui al punto 1 e 2, che </w:t>
            </w:r>
            <w:r>
              <w:rPr>
                <w:rFonts w:ascii="Arial" w:hAnsi="Arial" w:cs="Arial"/>
                <w:b/>
                <w:bCs/>
                <w:i/>
                <w:iCs/>
              </w:rPr>
              <w:t xml:space="preserve">convivano con il contribuente o percepiscono assegni familiari </w:t>
            </w:r>
            <w:r>
              <w:rPr>
                <w:rFonts w:ascii="Arial" w:hAnsi="Arial" w:cs="Arial"/>
              </w:rPr>
              <w:t xml:space="preserve">non risultanti da provvedimenti dell’autorità giudiziaria. Essi sono: genitori, ascendenti, discendenti, generi, nuore, suoceri, fratelli e sorelle germani o unilaterali. L’ammontare della </w:t>
            </w:r>
            <w:r>
              <w:rPr>
                <w:rFonts w:ascii="Arial" w:hAnsi="Arial" w:cs="Arial"/>
                <w:b/>
                <w:bCs/>
                <w:i/>
                <w:iCs/>
              </w:rPr>
              <w:t>detrazione spettante va ripartita  “</w:t>
            </w:r>
            <w:proofErr w:type="spellStart"/>
            <w:r>
              <w:rPr>
                <w:rFonts w:ascii="Arial" w:hAnsi="Arial" w:cs="Arial"/>
                <w:b/>
                <w:bCs/>
                <w:i/>
                <w:iCs/>
              </w:rPr>
              <w:t>proquota</w:t>
            </w:r>
            <w:proofErr w:type="spellEnd"/>
            <w:r>
              <w:rPr>
                <w:rFonts w:ascii="Arial" w:hAnsi="Arial" w:cs="Arial"/>
                <w:b/>
                <w:bCs/>
                <w:i/>
                <w:iCs/>
              </w:rPr>
              <w:t xml:space="preserve">”, </w:t>
            </w:r>
            <w:r>
              <w:rPr>
                <w:rFonts w:ascii="Arial" w:hAnsi="Arial" w:cs="Arial"/>
              </w:rPr>
              <w:t>tra coloro che ne hanno diritto. Il dipendente/collaboratore dovrà dichiarare, in corrispondenza della detrazione, la misura percentuale di cui può fruire (100% se ne usufruisce da solo, o altra diversa percentuale).</w:t>
            </w:r>
          </w:p>
          <w:p w14:paraId="160BB5A1" w14:textId="77777777" w:rsidR="00CC3CE8" w:rsidRDefault="00CC3CE8">
            <w:pPr>
              <w:pStyle w:val="Testonormale"/>
              <w:jc w:val="both"/>
              <w:rPr>
                <w:rFonts w:ascii="Arial" w:hAnsi="Arial" w:cs="Arial"/>
              </w:rPr>
            </w:pPr>
            <w:r>
              <w:rPr>
                <w:rFonts w:ascii="Arial" w:hAnsi="Arial" w:cs="Arial"/>
              </w:rPr>
              <w:t>Ai fini del raggiungimento del limite di euro 2</w:t>
            </w:r>
            <w:r w:rsidR="00F23CF1">
              <w:rPr>
                <w:rFonts w:ascii="Arial" w:hAnsi="Arial" w:cs="Arial"/>
              </w:rPr>
              <w:t>.</w:t>
            </w:r>
            <w:r>
              <w:rPr>
                <w:rFonts w:ascii="Arial" w:hAnsi="Arial" w:cs="Arial"/>
              </w:rPr>
              <w:t>840,51 di cui ai punti 1,2 e 3:</w:t>
            </w:r>
          </w:p>
          <w:p w14:paraId="5A43AC7D" w14:textId="77777777" w:rsidR="00CC3CE8" w:rsidRDefault="00CC3CE8">
            <w:pPr>
              <w:pStyle w:val="Testonormale"/>
              <w:numPr>
                <w:ilvl w:val="0"/>
                <w:numId w:val="3"/>
              </w:numPr>
              <w:jc w:val="both"/>
              <w:rPr>
                <w:rFonts w:ascii="Arial" w:hAnsi="Arial" w:cs="Arial"/>
              </w:rPr>
            </w:pPr>
            <w:r>
              <w:rPr>
                <w:rFonts w:ascii="Arial" w:hAnsi="Arial" w:cs="Arial"/>
              </w:rPr>
              <w:t>vanno considerati i redditi, al lordo degli oneri deducibili, che concorrono alla formazione di quello complessivo;</w:t>
            </w:r>
          </w:p>
          <w:p w14:paraId="713D30CB" w14:textId="77777777" w:rsidR="00CC3CE8" w:rsidRDefault="00CC3CE8">
            <w:pPr>
              <w:pStyle w:val="Testonormale"/>
              <w:numPr>
                <w:ilvl w:val="0"/>
                <w:numId w:val="3"/>
              </w:numPr>
              <w:jc w:val="both"/>
              <w:rPr>
                <w:rFonts w:ascii="Arial" w:hAnsi="Arial" w:cs="Arial"/>
              </w:rPr>
            </w:pPr>
            <w:r>
              <w:rPr>
                <w:rFonts w:ascii="Arial" w:hAnsi="Arial" w:cs="Arial"/>
              </w:rPr>
              <w:t>non si devono considerare i redditi esenti e quelli soggetti a ritenuta d’imposta o a imposta sostitutiva;</w:t>
            </w:r>
          </w:p>
          <w:p w14:paraId="5385BF7A" w14:textId="77777777" w:rsidR="00CC3CE8" w:rsidRDefault="00CC3CE8">
            <w:pPr>
              <w:pStyle w:val="Testonormale"/>
              <w:numPr>
                <w:ilvl w:val="0"/>
                <w:numId w:val="3"/>
              </w:numPr>
              <w:jc w:val="both"/>
              <w:rPr>
                <w:rFonts w:ascii="Arial" w:hAnsi="Arial" w:cs="Arial"/>
              </w:rPr>
            </w:pPr>
            <w:r>
              <w:rPr>
                <w:rFonts w:ascii="Arial" w:hAnsi="Arial" w:cs="Arial"/>
              </w:rPr>
              <w:t>si devono computare anche le retribuzioni corrisposte da enti e organismi internazionali, rappresentanze diplomatiche, consolari e missioni, quelle corrisposte dalla Santa Sede, degli enti gestiti da essa e dagli enti centrali della Chiesa cattolica.</w:t>
            </w:r>
          </w:p>
        </w:tc>
      </w:tr>
      <w:tr w:rsidR="00CC3CE8" w14:paraId="3ECE8FE4" w14:textId="77777777" w:rsidTr="000E4AAA">
        <w:trPr>
          <w:trHeight w:val="601"/>
        </w:trPr>
        <w:tc>
          <w:tcPr>
            <w:tcW w:w="400" w:type="pct"/>
          </w:tcPr>
          <w:p w14:paraId="661B5715" w14:textId="77777777" w:rsidR="00CC3CE8" w:rsidRDefault="00CC3CE8">
            <w:pPr>
              <w:pStyle w:val="Testonormale"/>
              <w:jc w:val="right"/>
              <w:rPr>
                <w:rFonts w:ascii="Arial" w:hAnsi="Arial" w:cs="Arial"/>
              </w:rPr>
            </w:pPr>
            <w:r>
              <w:rPr>
                <w:rFonts w:ascii="Arial" w:hAnsi="Arial" w:cs="Arial"/>
              </w:rPr>
              <w:t xml:space="preserve">  4)</w:t>
            </w:r>
          </w:p>
        </w:tc>
        <w:tc>
          <w:tcPr>
            <w:tcW w:w="4600" w:type="pct"/>
          </w:tcPr>
          <w:p w14:paraId="41E8BC30" w14:textId="77777777" w:rsidR="00CC3CE8" w:rsidRDefault="00CC3CE8">
            <w:pPr>
              <w:pStyle w:val="Testonormale"/>
              <w:rPr>
                <w:rFonts w:ascii="Arial" w:hAnsi="Arial" w:cs="Arial"/>
              </w:rPr>
            </w:pPr>
            <w:r>
              <w:rPr>
                <w:rFonts w:ascii="Arial" w:hAnsi="Arial" w:cs="Arial"/>
              </w:rPr>
              <w:t>VALIDITA’</w:t>
            </w:r>
          </w:p>
          <w:p w14:paraId="18884512" w14:textId="77777777" w:rsidR="00CC3CE8" w:rsidRDefault="00CC3CE8">
            <w:pPr>
              <w:pStyle w:val="Testonormale"/>
              <w:jc w:val="both"/>
              <w:rPr>
                <w:rFonts w:ascii="Arial" w:hAnsi="Arial" w:cs="Arial"/>
              </w:rPr>
            </w:pPr>
            <w:r>
              <w:rPr>
                <w:rFonts w:ascii="Arial" w:hAnsi="Arial" w:cs="Arial"/>
              </w:rPr>
              <w:t>Il contribuente deve comunicare tempestivamente eventuali variazioni delle condizioni dichiarate. In assenza la denuncia avrà effetto anche per i periodi di imposta successivi.</w:t>
            </w:r>
          </w:p>
        </w:tc>
      </w:tr>
    </w:tbl>
    <w:p w14:paraId="1572FB31" w14:textId="77777777" w:rsidR="00114BB7" w:rsidRDefault="00114BB7" w:rsidP="00D81D76"/>
    <w:sectPr w:rsidR="00114BB7" w:rsidSect="00CC3CE8">
      <w:pgSz w:w="11906" w:h="16838"/>
      <w:pgMar w:top="54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056B5"/>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8446881"/>
    <w:multiLevelType w:val="singleLevel"/>
    <w:tmpl w:val="E4E0FE6E"/>
    <w:lvl w:ilvl="0">
      <w:start w:val="1"/>
      <w:numFmt w:val="bullet"/>
      <w:lvlText w:val="―"/>
      <w:lvlJc w:val="left"/>
      <w:pPr>
        <w:tabs>
          <w:tab w:val="num" w:pos="360"/>
        </w:tabs>
        <w:ind w:left="360" w:hanging="360"/>
      </w:pPr>
      <w:rPr>
        <w:rFonts w:ascii="Tahoma" w:hAnsi="Tahoma" w:cs="Tahoma" w:hint="default"/>
        <w:sz w:val="16"/>
        <w:szCs w:val="16"/>
      </w:rPr>
    </w:lvl>
  </w:abstractNum>
  <w:abstractNum w:abstractNumId="2" w15:restartNumberingAfterBreak="0">
    <w:nsid w:val="5B7A14A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CE8"/>
    <w:rsid w:val="000E4AAA"/>
    <w:rsid w:val="00114BB7"/>
    <w:rsid w:val="00152A86"/>
    <w:rsid w:val="002469FB"/>
    <w:rsid w:val="00347863"/>
    <w:rsid w:val="00371C7C"/>
    <w:rsid w:val="003C4315"/>
    <w:rsid w:val="0049425F"/>
    <w:rsid w:val="004A5EDD"/>
    <w:rsid w:val="004E7BAC"/>
    <w:rsid w:val="004F64B6"/>
    <w:rsid w:val="00606A14"/>
    <w:rsid w:val="00674BAD"/>
    <w:rsid w:val="0068148E"/>
    <w:rsid w:val="006873B0"/>
    <w:rsid w:val="007F2477"/>
    <w:rsid w:val="00890B72"/>
    <w:rsid w:val="008D0366"/>
    <w:rsid w:val="00914586"/>
    <w:rsid w:val="009C03F9"/>
    <w:rsid w:val="00AF0C09"/>
    <w:rsid w:val="00B21BD7"/>
    <w:rsid w:val="00B74B07"/>
    <w:rsid w:val="00B85E36"/>
    <w:rsid w:val="00BA1BF2"/>
    <w:rsid w:val="00BB2FC7"/>
    <w:rsid w:val="00C42ADE"/>
    <w:rsid w:val="00CC3CE8"/>
    <w:rsid w:val="00D81D76"/>
    <w:rsid w:val="00E0357E"/>
    <w:rsid w:val="00E075D0"/>
    <w:rsid w:val="00E36013"/>
    <w:rsid w:val="00E551D4"/>
    <w:rsid w:val="00E905E9"/>
    <w:rsid w:val="00EF150C"/>
    <w:rsid w:val="00F23CF1"/>
    <w:rsid w:val="00F53F51"/>
    <w:rsid w:val="00F55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22836146"/>
  <w15:docId w15:val="{5E5DFB62-269F-49F5-8D0E-F3BE6775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C3CE8"/>
  </w:style>
  <w:style w:type="paragraph" w:styleId="Titolo1">
    <w:name w:val="heading 1"/>
    <w:basedOn w:val="Normale"/>
    <w:next w:val="Normale"/>
    <w:qFormat/>
    <w:rsid w:val="00CC3CE8"/>
    <w:pPr>
      <w:keepNext/>
      <w:tabs>
        <w:tab w:val="right" w:pos="9638"/>
      </w:tabs>
      <w:jc w:val="center"/>
      <w:outlineLvl w:val="0"/>
    </w:pPr>
    <w:rPr>
      <w:b/>
      <w:bCs/>
      <w:sz w:val="22"/>
      <w:szCs w:val="24"/>
    </w:rPr>
  </w:style>
  <w:style w:type="paragraph" w:styleId="Titolo2">
    <w:name w:val="heading 2"/>
    <w:basedOn w:val="Normale"/>
    <w:next w:val="Normale"/>
    <w:qFormat/>
    <w:rsid w:val="00CC3CE8"/>
    <w:pPr>
      <w:keepNext/>
      <w:autoSpaceDE w:val="0"/>
      <w:autoSpaceDN w:val="0"/>
      <w:outlineLvl w:val="1"/>
    </w:pPr>
    <w:rPr>
      <w:rFonts w:ascii="Tahoma" w:hAnsi="Tahoma" w:cs="Tahoma"/>
      <w:b/>
      <w:bCs/>
      <w:kern w:val="28"/>
      <w:sz w:val="24"/>
      <w:szCs w:val="24"/>
    </w:rPr>
  </w:style>
  <w:style w:type="paragraph" w:styleId="Titolo3">
    <w:name w:val="heading 3"/>
    <w:basedOn w:val="Normale"/>
    <w:next w:val="Normale"/>
    <w:qFormat/>
    <w:rsid w:val="00CC3CE8"/>
    <w:pPr>
      <w:keepNext/>
      <w:autoSpaceDE w:val="0"/>
      <w:autoSpaceDN w:val="0"/>
      <w:outlineLvl w:val="2"/>
    </w:pPr>
    <w:rPr>
      <w:rFonts w:ascii="Tahoma" w:hAnsi="Tahoma" w:cs="Tahoma"/>
      <w:b/>
      <w:bCs/>
      <w:color w:val="FFFFFF"/>
      <w:kern w:val="2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CC3CE8"/>
    <w:pPr>
      <w:autoSpaceDE w:val="0"/>
      <w:autoSpaceDN w:val="0"/>
    </w:pPr>
    <w:rPr>
      <w:rFonts w:ascii="Courier New" w:hAnsi="Courier New" w:cs="Courier New"/>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1123</Words>
  <Characters>6403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Livigno</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dderiu</dc:creator>
  <cp:lastModifiedBy>Chiara Paggi</cp:lastModifiedBy>
  <cp:revision>10</cp:revision>
  <cp:lastPrinted>2019-11-08T08:45:00Z</cp:lastPrinted>
  <dcterms:created xsi:type="dcterms:W3CDTF">2016-06-21T12:49:00Z</dcterms:created>
  <dcterms:modified xsi:type="dcterms:W3CDTF">2020-06-30T16:11:00Z</dcterms:modified>
</cp:coreProperties>
</file>